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A10A">
      <w:pPr>
        <w:pStyle w:val="8"/>
        <w:spacing w:before="157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6663055" cy="9416415"/>
            <wp:effectExtent l="0" t="0" r="4445" b="0"/>
            <wp:docPr id="1" name="Рисунок 1" descr="C:\Users\Компьютер\Desktop\img20250424_1022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Компьютер\Desktop\img20250424_10225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94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4BD7">
      <w:pPr>
        <w:spacing w:before="68"/>
        <w:ind w:left="2851" w:right="3418"/>
        <w:jc w:val="center"/>
        <w:rPr>
          <w:b/>
          <w:color w:val="242424"/>
          <w:spacing w:val="-5"/>
          <w:sz w:val="32"/>
        </w:rPr>
      </w:pPr>
    </w:p>
    <w:p w14:paraId="0A5588CB">
      <w:pPr>
        <w:spacing w:before="68"/>
        <w:ind w:left="2851" w:right="3418"/>
        <w:jc w:val="center"/>
        <w:rPr>
          <w:b/>
          <w:color w:val="242424"/>
          <w:spacing w:val="-5"/>
          <w:sz w:val="32"/>
        </w:rPr>
      </w:pPr>
    </w:p>
    <w:p w14:paraId="47A231AE">
      <w:pPr>
        <w:spacing w:before="68"/>
        <w:ind w:right="3418"/>
        <w:jc w:val="center"/>
        <w:rPr>
          <w:b/>
          <w:sz w:val="32"/>
        </w:rPr>
      </w:pPr>
      <w:r>
        <w:rPr>
          <w:b/>
          <w:color w:val="242424"/>
          <w:spacing w:val="-5"/>
          <w:sz w:val="32"/>
        </w:rPr>
        <w:t xml:space="preserve">                       АНАЛИТИЧЕСКАЯ</w:t>
      </w:r>
      <w:r>
        <w:rPr>
          <w:b/>
          <w:color w:val="242424"/>
          <w:spacing w:val="5"/>
          <w:sz w:val="32"/>
        </w:rPr>
        <w:t xml:space="preserve"> </w:t>
      </w:r>
      <w:r>
        <w:rPr>
          <w:b/>
          <w:color w:val="242424"/>
          <w:spacing w:val="-4"/>
          <w:sz w:val="32"/>
        </w:rPr>
        <w:t>ЧАСТЬ</w:t>
      </w:r>
    </w:p>
    <w:p w14:paraId="43B3F96B">
      <w:pPr>
        <w:pStyle w:val="2"/>
        <w:numPr>
          <w:ilvl w:val="0"/>
          <w:numId w:val="1"/>
        </w:numPr>
        <w:tabs>
          <w:tab w:val="left" w:pos="1400"/>
        </w:tabs>
        <w:spacing w:before="281"/>
        <w:ind w:left="1400" w:hanging="21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p w14:paraId="57DFD7EC">
      <w:pPr>
        <w:pStyle w:val="8"/>
        <w:spacing w:before="49"/>
        <w:rPr>
          <w:b/>
          <w:sz w:val="20"/>
        </w:rPr>
      </w:pPr>
    </w:p>
    <w:tbl>
      <w:tblPr>
        <w:tblStyle w:val="9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8363"/>
      </w:tblGrid>
      <w:tr w14:paraId="23972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704" w:type="dxa"/>
          </w:tcPr>
          <w:p w14:paraId="3901816D">
            <w:pPr>
              <w:pStyle w:val="11"/>
              <w:ind w:left="76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образовательн </w:t>
            </w:r>
            <w:r>
              <w:rPr>
                <w:spacing w:val="-6"/>
                <w:sz w:val="24"/>
              </w:rPr>
              <w:t>ой</w:t>
            </w:r>
          </w:p>
          <w:p w14:paraId="398072F1">
            <w:pPr>
              <w:pStyle w:val="11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363" w:type="dxa"/>
          </w:tcPr>
          <w:p w14:paraId="57E5F5B5">
            <w:pPr>
              <w:pStyle w:val="1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14:paraId="2C21CF4C">
            <w:pPr>
              <w:pStyle w:val="11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«Нижнеиртышская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3"/>
                <w:sz w:val="24"/>
              </w:rPr>
              <w:t xml:space="preserve"> имени М. Н. Макарова </w:t>
            </w:r>
            <w:r>
              <w:rPr>
                <w:sz w:val="24"/>
              </w:rPr>
              <w:t>Саргатского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 Омской области</w:t>
            </w:r>
          </w:p>
        </w:tc>
      </w:tr>
      <w:tr w14:paraId="40C99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4" w:type="dxa"/>
          </w:tcPr>
          <w:p w14:paraId="4DAB990B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8363" w:type="dxa"/>
          </w:tcPr>
          <w:p w14:paraId="397C0E03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Васильева Ирина Леонидовна</w:t>
            </w:r>
          </w:p>
        </w:tc>
      </w:tr>
      <w:tr w14:paraId="0AF73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04" w:type="dxa"/>
          </w:tcPr>
          <w:p w14:paraId="7C3E4E7C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 w14:paraId="692DDE47">
            <w:pPr>
              <w:pStyle w:val="11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363" w:type="dxa"/>
          </w:tcPr>
          <w:p w14:paraId="0B5999F6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646402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 Саргатский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с. Нижнеиртышское, ул. Центральная, д. 18</w:t>
            </w:r>
          </w:p>
        </w:tc>
      </w:tr>
      <w:tr w14:paraId="52FD9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04" w:type="dxa"/>
          </w:tcPr>
          <w:p w14:paraId="224217BB">
            <w:pPr>
              <w:pStyle w:val="11"/>
              <w:ind w:left="76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8363" w:type="dxa"/>
          </w:tcPr>
          <w:p w14:paraId="0E02113B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  <w:shd w:val="clear" w:color="auto" w:fill="F8F8FA"/>
              </w:rPr>
              <w:t xml:space="preserve"> 83817834337</w:t>
            </w:r>
          </w:p>
        </w:tc>
      </w:tr>
      <w:tr w14:paraId="239A8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704" w:type="dxa"/>
          </w:tcPr>
          <w:p w14:paraId="7DB19310">
            <w:pPr>
              <w:pStyle w:val="1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Адрес электронной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8363" w:type="dxa"/>
          </w:tcPr>
          <w:p w14:paraId="266E772C">
            <w:pPr>
              <w:pStyle w:val="1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"mailto:nsoch@mail.ru" </w:instrText>
            </w:r>
            <w:r>
              <w:fldChar w:fldCharType="separate"/>
            </w:r>
            <w:r>
              <w:rPr>
                <w:rStyle w:val="6"/>
                <w:sz w:val="24"/>
              </w:rPr>
              <w:t>nsoch@mail.ru</w:t>
            </w:r>
            <w:r>
              <w:rPr>
                <w:rStyle w:val="6"/>
                <w:sz w:val="24"/>
              </w:rPr>
              <w:fldChar w:fldCharType="end"/>
            </w:r>
          </w:p>
          <w:p w14:paraId="198C3F54">
            <w:pPr>
              <w:pStyle w:val="11"/>
              <w:ind w:left="0"/>
              <w:rPr>
                <w:sz w:val="24"/>
              </w:rPr>
            </w:pPr>
          </w:p>
        </w:tc>
      </w:tr>
      <w:tr w14:paraId="469AE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4" w:type="dxa"/>
          </w:tcPr>
          <w:p w14:paraId="32E9CD15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8363" w:type="dxa"/>
          </w:tcPr>
          <w:p w14:paraId="28D78D25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Саргатского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14:paraId="693C7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04" w:type="dxa"/>
          </w:tcPr>
          <w:p w14:paraId="39B35007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8363" w:type="dxa"/>
          </w:tcPr>
          <w:p w14:paraId="74FFD69E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1956 г.</w:t>
            </w:r>
          </w:p>
        </w:tc>
      </w:tr>
      <w:tr w14:paraId="374A2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04" w:type="dxa"/>
          </w:tcPr>
          <w:p w14:paraId="6A7D8935">
            <w:pPr>
              <w:pStyle w:val="1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8363" w:type="dxa"/>
          </w:tcPr>
          <w:p w14:paraId="4C14BD2B">
            <w:pPr>
              <w:pStyle w:val="11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65-п от 14 апреля 2016</w:t>
            </w:r>
          </w:p>
        </w:tc>
      </w:tr>
      <w:tr w14:paraId="7F16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704" w:type="dxa"/>
          </w:tcPr>
          <w:p w14:paraId="10797C70">
            <w:pPr>
              <w:pStyle w:val="11"/>
              <w:ind w:left="76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Свидетельство </w:t>
            </w:r>
            <w:r>
              <w:rPr>
                <w:spacing w:val="-10"/>
                <w:sz w:val="24"/>
              </w:rPr>
              <w:t>о</w:t>
            </w:r>
          </w:p>
          <w:p w14:paraId="689D2E24">
            <w:pPr>
              <w:pStyle w:val="11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pacing w:val="-6"/>
                <w:sz w:val="24"/>
              </w:rPr>
              <w:t>ой</w:t>
            </w:r>
          </w:p>
          <w:p w14:paraId="41F4F4BF">
            <w:pPr>
              <w:pStyle w:val="11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8363" w:type="dxa"/>
          </w:tcPr>
          <w:p w14:paraId="0D01770F">
            <w:pPr>
              <w:pStyle w:val="11"/>
              <w:rPr>
                <w:sz w:val="24"/>
              </w:rPr>
            </w:pPr>
            <w:r>
              <w:rPr>
                <w:sz w:val="24"/>
              </w:rPr>
              <w:t>37-п от 20 мая 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273840C6">
      <w:pPr>
        <w:pStyle w:val="8"/>
        <w:spacing w:before="2"/>
        <w:rPr>
          <w:b/>
        </w:rPr>
      </w:pPr>
    </w:p>
    <w:p w14:paraId="67E3569D">
      <w:pPr>
        <w:pStyle w:val="8"/>
        <w:ind w:left="448" w:right="1070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«Нижнеиртышская</w:t>
      </w:r>
      <w:r>
        <w:rPr>
          <w:spacing w:val="-4"/>
        </w:rPr>
        <w:t xml:space="preserve"> </w:t>
      </w:r>
      <w:r>
        <w:t>СШ» им. М.Н.Макарова</w:t>
      </w:r>
      <w:r>
        <w:rPr>
          <w:spacing w:val="4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Школа) является реализация</w:t>
      </w:r>
    </w:p>
    <w:p w14:paraId="44127786">
      <w:pPr>
        <w:pStyle w:val="8"/>
        <w:spacing w:before="2"/>
      </w:pPr>
    </w:p>
    <w:p w14:paraId="5E588D3D">
      <w:pPr>
        <w:pStyle w:val="10"/>
        <w:numPr>
          <w:ilvl w:val="0"/>
          <w:numId w:val="2"/>
        </w:numPr>
        <w:tabs>
          <w:tab w:val="left" w:pos="1168"/>
        </w:tabs>
        <w:rPr>
          <w:sz w:val="24"/>
        </w:rPr>
      </w:pPr>
      <w:r>
        <w:rPr>
          <w:sz w:val="24"/>
        </w:rPr>
        <w:t>Начального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образования,</w:t>
      </w:r>
    </w:p>
    <w:p w14:paraId="6B385716">
      <w:pPr>
        <w:pStyle w:val="10"/>
        <w:numPr>
          <w:ilvl w:val="0"/>
          <w:numId w:val="2"/>
        </w:numPr>
        <w:tabs>
          <w:tab w:val="left" w:pos="1888"/>
        </w:tabs>
        <w:rPr>
          <w:sz w:val="24"/>
        </w:rPr>
      </w:pPr>
      <w:r>
        <w:rPr>
          <w:sz w:val="24"/>
        </w:rPr>
        <w:t>Основного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14:paraId="096087AB">
      <w:pPr>
        <w:pStyle w:val="10"/>
        <w:numPr>
          <w:ilvl w:val="0"/>
          <w:numId w:val="2"/>
        </w:numPr>
        <w:tabs>
          <w:tab w:val="left" w:pos="1168"/>
        </w:tabs>
        <w:rPr>
          <w:sz w:val="24"/>
        </w:rPr>
      </w:pP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3083F874">
      <w:pPr>
        <w:pStyle w:val="8"/>
        <w:spacing w:before="10"/>
      </w:pPr>
    </w:p>
    <w:p w14:paraId="73C14777">
      <w:pPr>
        <w:pStyle w:val="2"/>
        <w:numPr>
          <w:ilvl w:val="0"/>
          <w:numId w:val="1"/>
        </w:numPr>
        <w:tabs>
          <w:tab w:val="left" w:pos="2535"/>
        </w:tabs>
        <w:ind w:left="2535" w:hanging="306"/>
        <w:jc w:val="left"/>
      </w:pPr>
      <w:r>
        <w:t>СИСТЕМА</w:t>
      </w:r>
      <w:r>
        <w:rPr>
          <w:spacing w:val="-2"/>
        </w:rPr>
        <w:t xml:space="preserve"> </w:t>
      </w:r>
      <w:r>
        <w:t xml:space="preserve">УПРАВЛЕНИЯ </w:t>
      </w:r>
      <w:r>
        <w:rPr>
          <w:spacing w:val="-2"/>
        </w:rPr>
        <w:t>ОРГАНИЗАЦИЕЙ</w:t>
      </w:r>
    </w:p>
    <w:p w14:paraId="44F1BB11">
      <w:pPr>
        <w:pStyle w:val="8"/>
        <w:rPr>
          <w:b/>
        </w:rPr>
      </w:pPr>
    </w:p>
    <w:p w14:paraId="42C7668A">
      <w:pPr>
        <w:pStyle w:val="8"/>
        <w:ind w:left="448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 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самоуправления.</w:t>
      </w:r>
    </w:p>
    <w:p w14:paraId="017FEE0A">
      <w:pPr>
        <w:pStyle w:val="8"/>
        <w:spacing w:before="8"/>
      </w:pPr>
    </w:p>
    <w:p w14:paraId="00A5F025">
      <w:pPr>
        <w:pStyle w:val="3"/>
      </w:pP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Школе</w:t>
      </w:r>
    </w:p>
    <w:p w14:paraId="1973D4DF">
      <w:pPr>
        <w:pStyle w:val="8"/>
        <w:spacing w:before="51" w:after="1"/>
        <w:rPr>
          <w:b/>
          <w:sz w:val="20"/>
        </w:rPr>
      </w:pPr>
    </w:p>
    <w:tbl>
      <w:tblPr>
        <w:tblStyle w:val="9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7545"/>
      </w:tblGrid>
      <w:tr w14:paraId="5DCB0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928" w:type="dxa"/>
          </w:tcPr>
          <w:p w14:paraId="07EEA7E7">
            <w:pPr>
              <w:pStyle w:val="11"/>
              <w:spacing w:before="10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545" w:type="dxa"/>
          </w:tcPr>
          <w:p w14:paraId="31002722">
            <w:pPr>
              <w:pStyle w:val="11"/>
              <w:spacing w:before="152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14:paraId="00507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28" w:type="dxa"/>
          </w:tcPr>
          <w:p w14:paraId="4339FB29">
            <w:pPr>
              <w:pStyle w:val="11"/>
              <w:spacing w:before="21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545" w:type="dxa"/>
          </w:tcPr>
          <w:p w14:paraId="4FFB2C97">
            <w:pPr>
              <w:pStyle w:val="11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 утверждает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отчетные</w:t>
            </w:r>
          </w:p>
          <w:p w14:paraId="14DDFD71">
            <w:pPr>
              <w:pStyle w:val="11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Школой</w:t>
            </w:r>
          </w:p>
        </w:tc>
      </w:tr>
      <w:tr w14:paraId="5DA88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28" w:type="dxa"/>
          </w:tcPr>
          <w:p w14:paraId="3C6F73CD">
            <w:pPr>
              <w:pStyle w:val="11"/>
              <w:spacing w:before="78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Управляющий совет</w:t>
            </w:r>
          </w:p>
        </w:tc>
        <w:tc>
          <w:tcPr>
            <w:tcW w:w="7545" w:type="dxa"/>
          </w:tcPr>
          <w:p w14:paraId="6CFB4A33">
            <w:pPr>
              <w:pStyle w:val="11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</w:tc>
      </w:tr>
    </w:tbl>
    <w:p w14:paraId="6435A71D">
      <w:pPr>
        <w:pStyle w:val="11"/>
        <w:rPr>
          <w:sz w:val="24"/>
        </w:rPr>
        <w:sectPr>
          <w:pgSz w:w="11910" w:h="16840"/>
          <w:pgMar w:top="1280" w:right="425" w:bottom="976" w:left="992" w:header="720" w:footer="720" w:gutter="0"/>
          <w:cols w:space="720" w:num="1"/>
        </w:sectPr>
      </w:pPr>
    </w:p>
    <w:tbl>
      <w:tblPr>
        <w:tblStyle w:val="9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7545"/>
      </w:tblGrid>
      <w:tr w14:paraId="4D687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28" w:type="dxa"/>
          </w:tcPr>
          <w:p w14:paraId="5F64074C">
            <w:pPr>
              <w:pStyle w:val="11"/>
              <w:spacing w:before="0"/>
              <w:ind w:left="0"/>
            </w:pPr>
          </w:p>
        </w:tc>
        <w:tc>
          <w:tcPr>
            <w:tcW w:w="7545" w:type="dxa"/>
          </w:tcPr>
          <w:p w14:paraId="1F572795">
            <w:pPr>
              <w:pStyle w:val="11"/>
              <w:numPr>
                <w:ilvl w:val="0"/>
                <w:numId w:val="3"/>
              </w:numPr>
              <w:tabs>
                <w:tab w:val="left" w:pos="794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111DB13E">
            <w:pPr>
              <w:pStyle w:val="11"/>
              <w:numPr>
                <w:ilvl w:val="0"/>
                <w:numId w:val="3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4BDDD80">
            <w:pPr>
              <w:pStyle w:val="11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14:paraId="28514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1928" w:type="dxa"/>
          </w:tcPr>
          <w:p w14:paraId="0D55B417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0DB19476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7945C098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04A57C58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62A7FA26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35D3186F">
            <w:pPr>
              <w:pStyle w:val="11"/>
              <w:spacing w:before="78"/>
              <w:ind w:left="0"/>
              <w:rPr>
                <w:b/>
                <w:sz w:val="24"/>
              </w:rPr>
            </w:pPr>
          </w:p>
          <w:p w14:paraId="61FF05EE">
            <w:pPr>
              <w:pStyle w:val="11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 совет</w:t>
            </w:r>
          </w:p>
        </w:tc>
        <w:tc>
          <w:tcPr>
            <w:tcW w:w="7545" w:type="dxa"/>
          </w:tcPr>
          <w:p w14:paraId="410DE0EE">
            <w:pPr>
              <w:pStyle w:val="11"/>
              <w:ind w:left="7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14:paraId="3959814D">
            <w:pPr>
              <w:pStyle w:val="11"/>
              <w:spacing w:before="2"/>
              <w:ind w:left="0"/>
              <w:rPr>
                <w:b/>
                <w:sz w:val="24"/>
              </w:rPr>
            </w:pPr>
          </w:p>
          <w:p w14:paraId="40B49023">
            <w:pPr>
              <w:pStyle w:val="11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услуг;</w:t>
            </w:r>
          </w:p>
          <w:p w14:paraId="0D360563">
            <w:pPr>
              <w:pStyle w:val="11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14:paraId="044D4B0D">
            <w:pPr>
              <w:pStyle w:val="11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14:paraId="49CC938E">
            <w:pPr>
              <w:pStyle w:val="11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834" w:hanging="36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14:paraId="6816EB3D">
            <w:pPr>
              <w:pStyle w:val="11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757" w:hanging="36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14:paraId="67B92A83">
            <w:pPr>
              <w:pStyle w:val="11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1"/>
              <w:ind w:right="1099" w:hanging="36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14:paraId="213B8F87">
            <w:pPr>
              <w:pStyle w:val="11"/>
              <w:numPr>
                <w:ilvl w:val="0"/>
                <w:numId w:val="4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14:paraId="50ECE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9" w:hRule="atLeast"/>
        </w:trPr>
        <w:tc>
          <w:tcPr>
            <w:tcW w:w="1928" w:type="dxa"/>
          </w:tcPr>
          <w:p w14:paraId="63AC6E01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408D1F3D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386E43D0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4B2E4F5F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75BF1238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5EBE99A7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18C4209F">
            <w:pPr>
              <w:pStyle w:val="11"/>
              <w:spacing w:before="80"/>
              <w:ind w:left="0"/>
              <w:rPr>
                <w:b/>
                <w:sz w:val="24"/>
              </w:rPr>
            </w:pPr>
          </w:p>
          <w:p w14:paraId="555CE373">
            <w:pPr>
              <w:pStyle w:val="11"/>
              <w:spacing w:before="0"/>
              <w:ind w:left="76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собрание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7545" w:type="dxa"/>
          </w:tcPr>
          <w:p w14:paraId="579E400E">
            <w:pPr>
              <w:pStyle w:val="11"/>
              <w:ind w:left="73" w:right="16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14:paraId="214A3957">
            <w:pPr>
              <w:pStyle w:val="11"/>
              <w:spacing w:before="2"/>
              <w:ind w:left="0"/>
              <w:rPr>
                <w:b/>
                <w:sz w:val="24"/>
              </w:rPr>
            </w:pPr>
          </w:p>
          <w:p w14:paraId="47D017CC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распорядка;</w:t>
            </w:r>
          </w:p>
          <w:p w14:paraId="162BB16F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right="1031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 коллективных переговоров;</w:t>
            </w:r>
          </w:p>
          <w:p w14:paraId="7D3C0383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right="43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коллектива;</w:t>
            </w:r>
          </w:p>
          <w:p w14:paraId="49DA37E5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работников;</w:t>
            </w:r>
          </w:p>
          <w:p w14:paraId="2A2238CC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14:paraId="653EFE45">
            <w:pPr>
              <w:pStyle w:val="11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right="35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 работников, охраны жизни и здоровья обучающихся.</w:t>
            </w:r>
          </w:p>
        </w:tc>
      </w:tr>
    </w:tbl>
    <w:p w14:paraId="1417EF56">
      <w:pPr>
        <w:pStyle w:val="8"/>
        <w:spacing w:before="16"/>
        <w:rPr>
          <w:b/>
        </w:rPr>
      </w:pPr>
    </w:p>
    <w:p w14:paraId="22817C70">
      <w:pPr>
        <w:pStyle w:val="8"/>
        <w:ind w:left="448" w:right="1070"/>
      </w:pP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 xml:space="preserve">методические </w:t>
      </w:r>
      <w:r>
        <w:rPr>
          <w:spacing w:val="-2"/>
        </w:rPr>
        <w:t>объединения:</w:t>
      </w:r>
    </w:p>
    <w:p w14:paraId="6972C14E">
      <w:pPr>
        <w:pStyle w:val="8"/>
        <w:spacing w:before="3"/>
      </w:pPr>
    </w:p>
    <w:p w14:paraId="22EAFC1A">
      <w:pPr>
        <w:pStyle w:val="10"/>
        <w:numPr>
          <w:ilvl w:val="0"/>
          <w:numId w:val="6"/>
        </w:numPr>
        <w:tabs>
          <w:tab w:val="left" w:pos="586"/>
        </w:tabs>
        <w:ind w:left="586" w:hanging="138"/>
        <w:rPr>
          <w:sz w:val="24"/>
        </w:rPr>
      </w:pPr>
      <w:r>
        <w:rPr>
          <w:sz w:val="24"/>
        </w:rPr>
        <w:t>начальных</w:t>
      </w:r>
      <w:r>
        <w:rPr>
          <w:spacing w:val="-2"/>
          <w:sz w:val="24"/>
        </w:rPr>
        <w:t xml:space="preserve"> классов</w:t>
      </w:r>
    </w:p>
    <w:p w14:paraId="267F0F0C">
      <w:pPr>
        <w:pStyle w:val="8"/>
        <w:spacing w:before="5"/>
      </w:pPr>
    </w:p>
    <w:p w14:paraId="646F8501">
      <w:pPr>
        <w:pStyle w:val="10"/>
        <w:numPr>
          <w:ilvl w:val="0"/>
          <w:numId w:val="6"/>
        </w:numPr>
        <w:tabs>
          <w:tab w:val="left" w:pos="586"/>
        </w:tabs>
        <w:ind w:left="586" w:hanging="138"/>
        <w:rPr>
          <w:sz w:val="24"/>
        </w:rPr>
      </w:pPr>
      <w:r>
        <w:rPr>
          <w:sz w:val="24"/>
        </w:rPr>
        <w:t>естественно-научного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цикла</w:t>
      </w:r>
    </w:p>
    <w:p w14:paraId="50B545E9">
      <w:pPr>
        <w:pStyle w:val="8"/>
        <w:spacing w:before="4"/>
      </w:pPr>
    </w:p>
    <w:p w14:paraId="314792B9">
      <w:pPr>
        <w:pStyle w:val="10"/>
        <w:numPr>
          <w:ilvl w:val="0"/>
          <w:numId w:val="6"/>
        </w:numPr>
        <w:tabs>
          <w:tab w:val="left" w:pos="586"/>
        </w:tabs>
        <w:spacing w:before="1"/>
        <w:ind w:left="586" w:hanging="138"/>
        <w:rPr>
          <w:sz w:val="24"/>
        </w:rPr>
      </w:pPr>
      <w:r>
        <w:rPr>
          <w:sz w:val="24"/>
        </w:rPr>
        <w:t>гуманитарного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цикла</w:t>
      </w:r>
    </w:p>
    <w:p w14:paraId="4CB4A90B">
      <w:pPr>
        <w:pStyle w:val="10"/>
        <w:rPr>
          <w:sz w:val="24"/>
        </w:rPr>
        <w:sectPr>
          <w:type w:val="continuous"/>
          <w:pgSz w:w="11910" w:h="16840"/>
          <w:pgMar w:top="1100" w:right="425" w:bottom="280" w:left="992" w:header="720" w:footer="720" w:gutter="0"/>
          <w:cols w:space="720" w:num="1"/>
        </w:sectPr>
      </w:pPr>
    </w:p>
    <w:p w14:paraId="57B2AADD">
      <w:pPr>
        <w:pStyle w:val="2"/>
        <w:numPr>
          <w:ilvl w:val="0"/>
          <w:numId w:val="1"/>
        </w:numPr>
        <w:tabs>
          <w:tab w:val="left" w:pos="2276"/>
        </w:tabs>
        <w:spacing w:before="76"/>
        <w:ind w:left="2276" w:hanging="400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26E2D1D0">
      <w:pPr>
        <w:pStyle w:val="8"/>
        <w:rPr>
          <w:b/>
        </w:rPr>
      </w:pPr>
    </w:p>
    <w:p w14:paraId="4940D344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2306" w:hanging="36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 Федерации»;</w:t>
      </w:r>
    </w:p>
    <w:p w14:paraId="6C4C0299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668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115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</w:p>
    <w:p w14:paraId="69338BC5">
      <w:pPr>
        <w:pStyle w:val="8"/>
        <w:ind w:left="1228" w:right="1070"/>
      </w:pP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 начального общего, основного общего и среднего общего образования»;</w:t>
      </w:r>
    </w:p>
    <w:p w14:paraId="0A94DF4B">
      <w:pPr>
        <w:pStyle w:val="10"/>
        <w:numPr>
          <w:ilvl w:val="0"/>
          <w:numId w:val="7"/>
        </w:numPr>
        <w:tabs>
          <w:tab w:val="left" w:pos="1168"/>
        </w:tabs>
        <w:spacing w:line="275" w:lineRule="exact"/>
        <w:ind w:left="1168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утверждении</w:t>
      </w:r>
    </w:p>
    <w:p w14:paraId="6E5825AE">
      <w:pPr>
        <w:pStyle w:val="8"/>
        <w:ind w:left="1228" w:right="1070"/>
      </w:pP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 (далее – ФОП НОО);</w:t>
      </w:r>
    </w:p>
    <w:p w14:paraId="184D8BD8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552" w:hanging="360"/>
        <w:rPr>
          <w:sz w:val="24"/>
        </w:rPr>
      </w:pPr>
      <w:r>
        <w:rPr>
          <w:sz w:val="24"/>
        </w:rPr>
        <w:t>приказом Минпросвещения России от 18.05.2023 № 370 «Об утверждении 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 (далее – ФОП ООО);</w:t>
      </w:r>
    </w:p>
    <w:p w14:paraId="67C7D3E0">
      <w:pPr>
        <w:pStyle w:val="10"/>
        <w:numPr>
          <w:ilvl w:val="0"/>
          <w:numId w:val="7"/>
        </w:numPr>
        <w:tabs>
          <w:tab w:val="left" w:pos="1167"/>
          <w:tab w:val="left" w:pos="1228"/>
        </w:tabs>
        <w:ind w:right="1668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18.05.2023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371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федеральной образовательной программы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(далее – ФОП СОО);</w:t>
      </w:r>
    </w:p>
    <w:p w14:paraId="624F1E98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668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286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 образования»;</w:t>
      </w:r>
    </w:p>
    <w:p w14:paraId="35F37BE4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668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287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</w:p>
    <w:p w14:paraId="3D69693B">
      <w:pPr>
        <w:pStyle w:val="8"/>
        <w:ind w:left="1228"/>
      </w:pPr>
      <w:r>
        <w:t>общего</w:t>
      </w:r>
      <w:r>
        <w:rPr>
          <w:spacing w:val="-2"/>
        </w:rPr>
        <w:t xml:space="preserve"> образования»;</w:t>
      </w:r>
    </w:p>
    <w:p w14:paraId="287FE0BE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249" w:hanging="36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1897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</w:t>
      </w:r>
    </w:p>
    <w:p w14:paraId="1468F8B0">
      <w:pPr>
        <w:pStyle w:val="8"/>
        <w:ind w:left="1228"/>
      </w:pPr>
      <w:r>
        <w:rPr>
          <w:spacing w:val="-2"/>
        </w:rPr>
        <w:t>образования»;</w:t>
      </w:r>
    </w:p>
    <w:p w14:paraId="47730A4D">
      <w:pPr>
        <w:pStyle w:val="10"/>
        <w:numPr>
          <w:ilvl w:val="0"/>
          <w:numId w:val="7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федерального</w:t>
      </w:r>
    </w:p>
    <w:p w14:paraId="319269C8">
      <w:pPr>
        <w:pStyle w:val="8"/>
        <w:ind w:left="1228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образования»;</w:t>
      </w:r>
    </w:p>
    <w:p w14:paraId="228609D1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378" w:hanging="360"/>
        <w:rPr>
          <w:sz w:val="24"/>
        </w:rPr>
      </w:pPr>
      <w:r>
        <w:rPr>
          <w:sz w:val="24"/>
        </w:rPr>
        <w:t>СП</w:t>
      </w:r>
      <w:r>
        <w:rPr>
          <w:spacing w:val="-8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14:paraId="5D3D64DB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spacing w:before="1"/>
        <w:ind w:right="1309" w:hanging="360"/>
        <w:rPr>
          <w:sz w:val="24"/>
        </w:rPr>
      </w:pPr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(действуют с 01.03.2021);</w:t>
      </w:r>
    </w:p>
    <w:p w14:paraId="51DC3F9C">
      <w:pPr>
        <w:pStyle w:val="10"/>
        <w:numPr>
          <w:ilvl w:val="0"/>
          <w:numId w:val="7"/>
        </w:numPr>
        <w:tabs>
          <w:tab w:val="left" w:pos="1168"/>
          <w:tab w:val="left" w:pos="1228"/>
        </w:tabs>
        <w:ind w:right="1193" w:hanging="36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 рабочие программы воспитания, учебные планы, планы внеурочной</w:t>
      </w:r>
    </w:p>
    <w:p w14:paraId="5443E657">
      <w:pPr>
        <w:pStyle w:val="8"/>
        <w:ind w:left="1228" w:right="1070"/>
      </w:pPr>
      <w:r>
        <w:t>деятельности,</w:t>
      </w:r>
      <w:r>
        <w:rPr>
          <w:spacing w:val="-6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t>календарные</w:t>
      </w:r>
      <w:r>
        <w:rPr>
          <w:spacing w:val="-7"/>
        </w:rPr>
        <w:t xml:space="preserve"> </w:t>
      </w:r>
      <w:r>
        <w:t>планы воспитательной работы;</w:t>
      </w:r>
    </w:p>
    <w:p w14:paraId="03E92C54">
      <w:pPr>
        <w:pStyle w:val="10"/>
        <w:numPr>
          <w:ilvl w:val="0"/>
          <w:numId w:val="7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расписанием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14:paraId="1C7B397F">
      <w:pPr>
        <w:pStyle w:val="8"/>
        <w:spacing w:before="61"/>
        <w:rPr>
          <w:sz w:val="20"/>
        </w:rPr>
      </w:pPr>
    </w:p>
    <w:tbl>
      <w:tblPr>
        <w:tblStyle w:val="9"/>
        <w:tblW w:w="0" w:type="auto"/>
        <w:tblInd w:w="1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531"/>
      </w:tblGrid>
      <w:tr w14:paraId="3321E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27" w:type="dxa"/>
          </w:tcPr>
          <w:p w14:paraId="6AD1AD79">
            <w:pPr>
              <w:pStyle w:val="11"/>
              <w:spacing w:before="0"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61FDC6EC">
            <w:pPr>
              <w:pStyle w:val="11"/>
              <w:spacing w:before="0" w:line="251" w:lineRule="exact"/>
              <w:ind w:left="0"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08.30 – </w:t>
            </w:r>
            <w:r>
              <w:rPr>
                <w:i/>
                <w:spacing w:val="-2"/>
                <w:sz w:val="24"/>
              </w:rPr>
              <w:t>09.10</w:t>
            </w:r>
          </w:p>
        </w:tc>
      </w:tr>
      <w:tr w14:paraId="5F88C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78C5CDD0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3B7BCD93">
            <w:pPr>
              <w:pStyle w:val="11"/>
              <w:spacing w:before="0" w:line="256" w:lineRule="exact"/>
              <w:ind w:left="0"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09.20 – </w:t>
            </w:r>
            <w:r>
              <w:rPr>
                <w:i/>
                <w:spacing w:val="-2"/>
                <w:sz w:val="24"/>
              </w:rPr>
              <w:t>10.00</w:t>
            </w:r>
          </w:p>
        </w:tc>
      </w:tr>
      <w:tr w14:paraId="5F543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4C0D8415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ПЕРЕМЕНА</w:t>
            </w:r>
          </w:p>
        </w:tc>
        <w:tc>
          <w:tcPr>
            <w:tcW w:w="1531" w:type="dxa"/>
          </w:tcPr>
          <w:p w14:paraId="3E3B5B5F">
            <w:pPr>
              <w:pStyle w:val="11"/>
              <w:spacing w:before="0"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15 </w:t>
            </w:r>
            <w:r>
              <w:rPr>
                <w:i/>
                <w:spacing w:val="-2"/>
                <w:sz w:val="24"/>
              </w:rPr>
              <w:t>минут</w:t>
            </w:r>
          </w:p>
        </w:tc>
      </w:tr>
      <w:tr w14:paraId="7467C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76FBF152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6E94DFA3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10.15 – </w:t>
            </w:r>
            <w:r>
              <w:rPr>
                <w:i/>
                <w:spacing w:val="-2"/>
                <w:sz w:val="24"/>
              </w:rPr>
              <w:t>10.55</w:t>
            </w:r>
          </w:p>
        </w:tc>
      </w:tr>
      <w:tr w14:paraId="64637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6A3179BD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ПЕРЕМЕНА</w:t>
            </w:r>
          </w:p>
        </w:tc>
        <w:tc>
          <w:tcPr>
            <w:tcW w:w="1531" w:type="dxa"/>
          </w:tcPr>
          <w:p w14:paraId="6597567C">
            <w:pPr>
              <w:pStyle w:val="11"/>
              <w:spacing w:before="0"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15 </w:t>
            </w:r>
            <w:r>
              <w:rPr>
                <w:i/>
                <w:spacing w:val="-2"/>
                <w:sz w:val="24"/>
              </w:rPr>
              <w:t>минут</w:t>
            </w:r>
          </w:p>
        </w:tc>
      </w:tr>
      <w:tr w14:paraId="59B8B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09B4C95B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0199791F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11.10 – </w:t>
            </w:r>
            <w:r>
              <w:rPr>
                <w:i/>
                <w:spacing w:val="-2"/>
                <w:sz w:val="24"/>
              </w:rPr>
              <w:t>11.50</w:t>
            </w:r>
          </w:p>
        </w:tc>
      </w:tr>
      <w:tr w14:paraId="261CA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56948063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61B11139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12.00 – </w:t>
            </w:r>
            <w:r>
              <w:rPr>
                <w:i/>
                <w:spacing w:val="-2"/>
                <w:sz w:val="24"/>
              </w:rPr>
              <w:t>12.40</w:t>
            </w:r>
          </w:p>
        </w:tc>
      </w:tr>
      <w:tr w14:paraId="6A87D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5772F6F5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2DE8CCEA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12.50 – </w:t>
            </w:r>
            <w:r>
              <w:rPr>
                <w:i/>
                <w:spacing w:val="-2"/>
                <w:sz w:val="24"/>
              </w:rPr>
              <w:t>13.30</w:t>
            </w:r>
          </w:p>
        </w:tc>
      </w:tr>
      <w:tr w14:paraId="45117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7" w:type="dxa"/>
          </w:tcPr>
          <w:p w14:paraId="294052AF">
            <w:pPr>
              <w:pStyle w:val="11"/>
              <w:spacing w:before="0"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0718F75B">
            <w:pPr>
              <w:pStyle w:val="11"/>
              <w:spacing w:before="0" w:line="25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13.40 – </w:t>
            </w:r>
            <w:r>
              <w:rPr>
                <w:i/>
                <w:spacing w:val="-2"/>
                <w:sz w:val="24"/>
              </w:rPr>
              <w:t>14.20</w:t>
            </w:r>
          </w:p>
        </w:tc>
      </w:tr>
    </w:tbl>
    <w:p w14:paraId="0C6C142B">
      <w:pPr>
        <w:pStyle w:val="11"/>
        <w:spacing w:line="251" w:lineRule="exact"/>
        <w:rPr>
          <w:i/>
          <w:sz w:val="24"/>
        </w:rPr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28DFD86F">
      <w:pPr>
        <w:pStyle w:val="3"/>
        <w:spacing w:before="76"/>
        <w:ind w:right="1070"/>
      </w:pPr>
      <w:r>
        <w:t>Общая</w:t>
      </w:r>
      <w:r>
        <w:rPr>
          <w:spacing w:val="-5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осваивающих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 2024 году</w:t>
      </w:r>
    </w:p>
    <w:p w14:paraId="4F7E0158">
      <w:pPr>
        <w:pStyle w:val="8"/>
        <w:spacing w:before="52"/>
        <w:rPr>
          <w:b/>
          <w:sz w:val="20"/>
        </w:r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7"/>
        <w:gridCol w:w="2113"/>
      </w:tblGrid>
      <w:tr w14:paraId="59304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67" w:type="dxa"/>
          </w:tcPr>
          <w:p w14:paraId="7F95D68D">
            <w:pPr>
              <w:pStyle w:val="11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3" w:type="dxa"/>
          </w:tcPr>
          <w:p w14:paraId="32477E58">
            <w:pPr>
              <w:pStyle w:val="11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 обучающихся</w:t>
            </w:r>
          </w:p>
        </w:tc>
      </w:tr>
      <w:tr w14:paraId="10918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7067" w:type="dxa"/>
          </w:tcPr>
          <w:p w14:paraId="72C6D0C7">
            <w:pPr>
              <w:pStyle w:val="11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14:paraId="5341C0B6">
            <w:pPr>
              <w:pStyle w:val="11"/>
              <w:spacing w:before="274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 общего образования"</w:t>
            </w:r>
          </w:p>
        </w:tc>
        <w:tc>
          <w:tcPr>
            <w:tcW w:w="2113" w:type="dxa"/>
          </w:tcPr>
          <w:p w14:paraId="3B08839B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14:paraId="02F9A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7067" w:type="dxa"/>
          </w:tcPr>
          <w:p w14:paraId="5DF98FC9">
            <w:pPr>
              <w:pStyle w:val="11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14:paraId="3D135230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0A3CF6D4">
            <w:pPr>
              <w:pStyle w:val="11"/>
              <w:spacing w:before="1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образования"</w:t>
            </w:r>
          </w:p>
        </w:tc>
        <w:tc>
          <w:tcPr>
            <w:tcW w:w="2113" w:type="dxa"/>
          </w:tcPr>
          <w:p w14:paraId="003FBA22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14:paraId="00106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7067" w:type="dxa"/>
          </w:tcPr>
          <w:p w14:paraId="507A651B">
            <w:pPr>
              <w:pStyle w:val="11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  <w:p w14:paraId="5C925D68">
            <w:pPr>
              <w:pStyle w:val="11"/>
              <w:spacing w:before="274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18.05.2023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среднего общего образования"</w:t>
            </w:r>
          </w:p>
        </w:tc>
        <w:tc>
          <w:tcPr>
            <w:tcW w:w="2113" w:type="dxa"/>
          </w:tcPr>
          <w:p w14:paraId="03DD0667">
            <w:pPr>
              <w:pStyle w:val="11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3954594">
      <w:pPr>
        <w:pStyle w:val="8"/>
        <w:spacing w:before="273"/>
        <w:ind w:left="448" w:right="1070"/>
      </w:pPr>
      <w:r>
        <w:t>Всего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получали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 xml:space="preserve">106 </w:t>
      </w:r>
      <w:r>
        <w:rPr>
          <w:spacing w:val="-2"/>
        </w:rPr>
        <w:t>обучающихся.</w:t>
      </w:r>
    </w:p>
    <w:p w14:paraId="6A09CF31">
      <w:pPr>
        <w:pStyle w:val="8"/>
        <w:spacing w:before="15"/>
      </w:pPr>
    </w:p>
    <w:p w14:paraId="1F1092E9">
      <w:pPr>
        <w:pStyle w:val="3"/>
        <w:ind w:left="1684"/>
      </w:pPr>
      <w:r>
        <w:t>Внедрение</w:t>
      </w:r>
      <w:r>
        <w:rPr>
          <w:spacing w:val="-10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14:paraId="621DC78A">
      <w:pPr>
        <w:pStyle w:val="8"/>
        <w:spacing w:before="274"/>
        <w:ind w:left="448" w:right="107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разработан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которые помогут преподавать учебные предметы с учетом новой концепции.</w:t>
      </w:r>
    </w:p>
    <w:p w14:paraId="2FF83838">
      <w:pPr>
        <w:pStyle w:val="8"/>
        <w:spacing w:before="5"/>
      </w:pPr>
    </w:p>
    <w:p w14:paraId="17C25A03">
      <w:pPr>
        <w:pStyle w:val="8"/>
        <w:ind w:left="448" w:right="107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ревизия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14:paraId="4DF43239">
      <w:pPr>
        <w:pStyle w:val="8"/>
        <w:spacing w:before="5"/>
      </w:pPr>
    </w:p>
    <w:p w14:paraId="3F0AE645">
      <w:pPr>
        <w:pStyle w:val="8"/>
        <w:ind w:left="448" w:right="1070"/>
      </w:pPr>
      <w:r>
        <w:t>Методическими</w:t>
      </w:r>
      <w:r>
        <w:rPr>
          <w:spacing w:val="-4"/>
        </w:rPr>
        <w:t xml:space="preserve"> </w:t>
      </w:r>
      <w:r>
        <w:t>объединениями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безопасности, которые можно включить в рабочие программы учебных предметов «Информатика»,</w:t>
      </w:r>
    </w:p>
    <w:p w14:paraId="2C4CF2B4">
      <w:pPr>
        <w:pStyle w:val="8"/>
        <w:ind w:left="448"/>
      </w:pPr>
      <w:r>
        <w:t>«Русский</w:t>
      </w:r>
      <w:r>
        <w:rPr>
          <w:spacing w:val="-6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«Технология»,</w:t>
      </w:r>
      <w:r>
        <w:rPr>
          <w:spacing w:val="-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Математика»,</w:t>
      </w:r>
      <w:r>
        <w:rPr>
          <w:spacing w:val="-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Биология»,</w:t>
      </w:r>
      <w:r>
        <w:rPr>
          <w:spacing w:val="-1"/>
        </w:rPr>
        <w:t xml:space="preserve"> </w:t>
      </w:r>
      <w:r>
        <w:rPr>
          <w:spacing w:val="-2"/>
        </w:rPr>
        <w:t>«История»,</w:t>
      </w:r>
    </w:p>
    <w:p w14:paraId="058E6B8F">
      <w:pPr>
        <w:pStyle w:val="8"/>
        <w:ind w:left="448" w:right="1070"/>
      </w:pPr>
      <w:r>
        <w:t>«Обществознание»,</w:t>
      </w:r>
      <w:r>
        <w:rPr>
          <w:spacing w:val="-4"/>
        </w:rPr>
        <w:t xml:space="preserve"> </w:t>
      </w:r>
      <w:r>
        <w:t>«Литература».</w:t>
      </w:r>
      <w:r>
        <w:rPr>
          <w:spacing w:val="-6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приведены в соответствие с Концепцией информационной безопасности детей.</w:t>
      </w:r>
    </w:p>
    <w:p w14:paraId="1CDDB700">
      <w:pPr>
        <w:pStyle w:val="8"/>
        <w:spacing w:before="3"/>
      </w:pPr>
    </w:p>
    <w:p w14:paraId="73E13F40">
      <w:pPr>
        <w:pStyle w:val="8"/>
        <w:ind w:left="448"/>
      </w:pPr>
      <w:r>
        <w:t>Разработаны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планирования уроки</w:t>
      </w:r>
      <w:r>
        <w:rPr>
          <w:spacing w:val="-1"/>
        </w:rPr>
        <w:t xml:space="preserve"> </w:t>
      </w:r>
      <w:r>
        <w:rPr>
          <w:spacing w:val="-2"/>
        </w:rPr>
        <w:t>информационной</w:t>
      </w:r>
    </w:p>
    <w:p w14:paraId="52CA33EA">
      <w:pPr>
        <w:pStyle w:val="8"/>
        <w:ind w:left="448" w:right="1013"/>
      </w:pPr>
      <w:r>
        <w:t>безопасности и цифровой грамотности. Предусмотрены мероприятия по изучению уровня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рисков.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</w:t>
      </w:r>
    </w:p>
    <w:p w14:paraId="40C9FC46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5D97EC59">
      <w:pPr>
        <w:pStyle w:val="8"/>
        <w:spacing w:before="71"/>
        <w:ind w:left="448" w:right="1070"/>
      </w:pPr>
      <w:r>
        <w:t>педагогическое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интернет-зависимости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 зависимости обучающихся.</w:t>
      </w:r>
    </w:p>
    <w:p w14:paraId="7C784CE1">
      <w:pPr>
        <w:pStyle w:val="8"/>
        <w:spacing w:before="10"/>
      </w:pPr>
    </w:p>
    <w:p w14:paraId="4FB9C82D">
      <w:pPr>
        <w:pStyle w:val="3"/>
        <w:ind w:left="2851" w:right="3414"/>
        <w:jc w:val="center"/>
      </w:pPr>
      <w:r>
        <w:t>Применение</w:t>
      </w:r>
      <w:r>
        <w:rPr>
          <w:spacing w:val="-2"/>
        </w:rPr>
        <w:t xml:space="preserve"> </w:t>
      </w:r>
      <w:r>
        <w:t>ЭОР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ЦОР</w:t>
      </w:r>
    </w:p>
    <w:p w14:paraId="464AD1AE">
      <w:pPr>
        <w:pStyle w:val="8"/>
        <w:spacing w:before="274"/>
        <w:ind w:left="448" w:right="1070"/>
      </w:pP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продолжена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 xml:space="preserve">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</w:t>
      </w:r>
      <w:r>
        <w:rPr>
          <w:spacing w:val="-2"/>
        </w:rPr>
        <w:t>платформы.</w:t>
      </w:r>
    </w:p>
    <w:p w14:paraId="77E52416">
      <w:pPr>
        <w:pStyle w:val="8"/>
        <w:spacing w:before="4"/>
      </w:pPr>
    </w:p>
    <w:p w14:paraId="5DDD99E5">
      <w:pPr>
        <w:pStyle w:val="8"/>
        <w:ind w:left="448" w:right="1070"/>
      </w:pPr>
      <w:r>
        <w:t>Школа</w:t>
      </w:r>
      <w:r>
        <w:rPr>
          <w:spacing w:val="40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ЭОР, включенных в федеральный перечень электронных образовательных ресурсов, допущенных к использованию при реализации имеющих государственную</w:t>
      </w:r>
    </w:p>
    <w:p w14:paraId="45D090D2">
      <w:pPr>
        <w:pStyle w:val="8"/>
        <w:spacing w:before="1"/>
        <w:ind w:left="448" w:right="1070"/>
      </w:pPr>
      <w:r>
        <w:t>аккредитацию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общего, среднего общего образования (приказ Минпросвещения от 02.08.2022 № 653).</w:t>
      </w:r>
    </w:p>
    <w:p w14:paraId="44079092">
      <w:pPr>
        <w:pStyle w:val="8"/>
        <w:spacing w:before="2"/>
      </w:pPr>
    </w:p>
    <w:p w14:paraId="3D0B52FD">
      <w:pPr>
        <w:pStyle w:val="8"/>
        <w:spacing w:before="1"/>
        <w:ind w:left="448"/>
      </w:pPr>
      <w:r>
        <w:t>В</w:t>
      </w:r>
      <w:r>
        <w:rPr>
          <w:spacing w:val="-5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ревизия рабочих программ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предмет</w:t>
      </w:r>
    </w:p>
    <w:p w14:paraId="00A80B70">
      <w:pPr>
        <w:pStyle w:val="8"/>
        <w:ind w:left="448" w:right="1070"/>
      </w:pPr>
      <w:r>
        <w:t>соответствия</w:t>
      </w:r>
      <w:r>
        <w:rPr>
          <w:spacing w:val="-5"/>
        </w:rPr>
        <w:t xml:space="preserve"> </w:t>
      </w:r>
      <w:r>
        <w:t>ЭОР,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планировании,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10"/>
        </w:rPr>
        <w:t xml:space="preserve"> </w:t>
      </w:r>
      <w:r>
        <w:t>перечню (приказ Минпросвещения от 04.10.2023 № 738). В ходе посещения уроков</w:t>
      </w:r>
    </w:p>
    <w:p w14:paraId="03837BA1">
      <w:pPr>
        <w:pStyle w:val="8"/>
        <w:spacing w:line="484" w:lineRule="auto"/>
        <w:ind w:left="448" w:right="5114"/>
      </w:pPr>
      <w:r>
        <w:t>осуществлялся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ЭОР. По итогам контроля установлено:</w:t>
      </w:r>
    </w:p>
    <w:p w14:paraId="0872FA56">
      <w:pPr>
        <w:pStyle w:val="10"/>
        <w:numPr>
          <w:ilvl w:val="0"/>
          <w:numId w:val="8"/>
        </w:numPr>
        <w:tabs>
          <w:tab w:val="left" w:pos="1167"/>
        </w:tabs>
        <w:spacing w:line="275" w:lineRule="exact"/>
        <w:ind w:left="1167" w:hanging="299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ЭОР,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4FC8A09">
      <w:pPr>
        <w:pStyle w:val="8"/>
        <w:ind w:left="1228" w:right="1251"/>
      </w:pPr>
      <w:r>
        <w:t>федеральный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14:paraId="0ECAE56D">
      <w:pPr>
        <w:pStyle w:val="10"/>
        <w:numPr>
          <w:ilvl w:val="0"/>
          <w:numId w:val="8"/>
        </w:numPr>
        <w:tabs>
          <w:tab w:val="left" w:pos="1167"/>
          <w:tab w:val="left" w:pos="1228"/>
        </w:tabs>
        <w:ind w:left="1228" w:right="1444" w:hanging="36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 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</w:t>
      </w:r>
    </w:p>
    <w:p w14:paraId="0323F273">
      <w:pPr>
        <w:pStyle w:val="8"/>
        <w:ind w:left="1228" w:right="1251"/>
      </w:pP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 (приказ Минпросвещения от 04.10.2023 № 738).</w:t>
      </w:r>
    </w:p>
    <w:p w14:paraId="070ACAE6">
      <w:pPr>
        <w:pStyle w:val="10"/>
        <w:numPr>
          <w:ilvl w:val="0"/>
          <w:numId w:val="8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ФГИС</w:t>
      </w:r>
      <w:r>
        <w:rPr>
          <w:spacing w:val="2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МБОУ</w:t>
      </w:r>
    </w:p>
    <w:p w14:paraId="6FC6F978">
      <w:pPr>
        <w:pStyle w:val="8"/>
        <w:ind w:left="1228" w:right="1251"/>
      </w:pPr>
      <w:r>
        <w:t>«Нижнеиртышская</w:t>
      </w:r>
      <w:r>
        <w:rPr>
          <w:spacing w:val="-2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» им. М.Н.Макарова</w:t>
      </w:r>
      <w:r>
        <w:rPr>
          <w:spacing w:val="-7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частично.</w:t>
      </w:r>
      <w:r>
        <w:rPr>
          <w:spacing w:val="-4"/>
        </w:rPr>
        <w:t xml:space="preserve"> </w:t>
      </w:r>
      <w:r>
        <w:t>Приняли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14:paraId="7A942498">
      <w:pPr>
        <w:pStyle w:val="8"/>
      </w:pPr>
    </w:p>
    <w:p w14:paraId="0AD47512">
      <w:pPr>
        <w:pStyle w:val="8"/>
      </w:pPr>
    </w:p>
    <w:p w14:paraId="626523FD">
      <w:pPr>
        <w:pStyle w:val="8"/>
        <w:spacing w:before="13"/>
      </w:pPr>
    </w:p>
    <w:p w14:paraId="521EA44A">
      <w:pPr>
        <w:pStyle w:val="3"/>
        <w:ind w:left="1782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14:paraId="6B8CB59E">
      <w:pPr>
        <w:pStyle w:val="8"/>
        <w:rPr>
          <w:b/>
        </w:rPr>
      </w:pPr>
    </w:p>
    <w:p w14:paraId="61ECB9AF">
      <w:pPr>
        <w:pStyle w:val="8"/>
        <w:ind w:left="448" w:right="1070"/>
      </w:pPr>
      <w:r>
        <w:t>Категории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которые обучаются в школе:</w:t>
      </w:r>
    </w:p>
    <w:p w14:paraId="0FAE456F">
      <w:pPr>
        <w:pStyle w:val="8"/>
        <w:ind w:left="448" w:right="1070"/>
      </w:pPr>
      <w:r>
        <w:t>6 детей обучаются в общеобразовательных классах (ЗПР),</w:t>
      </w:r>
    </w:p>
    <w:p w14:paraId="33EEA486">
      <w:pPr>
        <w:pStyle w:val="8"/>
        <w:ind w:left="448" w:right="1070"/>
      </w:pPr>
      <w:r>
        <w:t>4 ребенка обучаются на надомном обучении (у. о.)</w:t>
      </w:r>
    </w:p>
    <w:p w14:paraId="38144356">
      <w:pPr>
        <w:pStyle w:val="8"/>
        <w:spacing w:before="9"/>
      </w:pPr>
    </w:p>
    <w:p w14:paraId="3084EDFD">
      <w:pPr>
        <w:pStyle w:val="3"/>
        <w:ind w:left="0" w:right="4116"/>
        <w:jc w:val="right"/>
      </w:pPr>
    </w:p>
    <w:p w14:paraId="0C4CDF39">
      <w:pPr>
        <w:pStyle w:val="3"/>
        <w:ind w:left="0" w:right="4116"/>
        <w:jc w:val="right"/>
      </w:pPr>
    </w:p>
    <w:p w14:paraId="238D51D8">
      <w:pPr>
        <w:pStyle w:val="3"/>
        <w:ind w:left="0" w:right="4116"/>
        <w:jc w:val="right"/>
      </w:pPr>
    </w:p>
    <w:p w14:paraId="1D992553">
      <w:pPr>
        <w:pStyle w:val="3"/>
        <w:ind w:left="0" w:right="4116"/>
        <w:jc w:val="right"/>
      </w:pPr>
    </w:p>
    <w:p w14:paraId="68B5FBF4">
      <w:pPr>
        <w:pStyle w:val="3"/>
        <w:ind w:left="0" w:right="4116"/>
        <w:jc w:val="right"/>
      </w:pPr>
    </w:p>
    <w:p w14:paraId="278A5ACA">
      <w:pPr>
        <w:pStyle w:val="3"/>
        <w:ind w:left="0" w:right="4116"/>
        <w:jc w:val="right"/>
      </w:pPr>
    </w:p>
    <w:p w14:paraId="3A8EC6F8">
      <w:pPr>
        <w:pStyle w:val="3"/>
        <w:ind w:left="0" w:right="4116"/>
        <w:jc w:val="right"/>
      </w:pPr>
    </w:p>
    <w:p w14:paraId="1F69C4C4">
      <w:pPr>
        <w:pStyle w:val="3"/>
        <w:ind w:left="0" w:right="4116"/>
        <w:jc w:val="right"/>
      </w:pPr>
    </w:p>
    <w:p w14:paraId="411F1BC2">
      <w:pPr>
        <w:pStyle w:val="3"/>
        <w:ind w:left="0" w:right="4116"/>
        <w:jc w:val="right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56EA96FC">
      <w:pPr>
        <w:pStyle w:val="8"/>
        <w:rPr>
          <w:b/>
        </w:rPr>
      </w:pPr>
    </w:p>
    <w:p w14:paraId="641FDB43">
      <w:pPr>
        <w:pStyle w:val="8"/>
        <w:ind w:right="4094"/>
        <w:jc w:val="right"/>
      </w:pPr>
      <w:r>
        <w:rPr>
          <w:u w:val="single"/>
        </w:rPr>
        <w:t>Внеурочная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организована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направлениям:</w:t>
      </w:r>
    </w:p>
    <w:p w14:paraId="143B7A5E">
      <w:pPr>
        <w:pStyle w:val="8"/>
        <w:jc w:val="right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2AD23451">
      <w:pPr>
        <w:pStyle w:val="10"/>
        <w:numPr>
          <w:ilvl w:val="0"/>
          <w:numId w:val="9"/>
        </w:numPr>
        <w:tabs>
          <w:tab w:val="left" w:pos="862"/>
        </w:tabs>
        <w:spacing w:before="71"/>
        <w:ind w:right="1007" w:firstLine="0"/>
        <w:jc w:val="both"/>
        <w:rPr>
          <w:sz w:val="24"/>
        </w:rPr>
      </w:pPr>
      <w:r>
        <w:rPr>
          <w:sz w:val="24"/>
        </w:rPr>
        <w:t>Направления инвариантной части, рекомендуемые для всех учащихся: - информационно-просветительские занятия патриотической, нравственной и экологической направленности «Разговоры о важном»; - занятия по формированию функциональной грамотности учащихся; - занятия, направленные на удовлетворение профориентационных интересов и потребностей учащихся.</w:t>
      </w:r>
    </w:p>
    <w:p w14:paraId="2E043A91">
      <w:pPr>
        <w:pStyle w:val="8"/>
        <w:spacing w:before="5"/>
      </w:pPr>
    </w:p>
    <w:p w14:paraId="196B1CB6">
      <w:pPr>
        <w:pStyle w:val="10"/>
        <w:numPr>
          <w:ilvl w:val="0"/>
          <w:numId w:val="9"/>
        </w:numPr>
        <w:tabs>
          <w:tab w:val="left" w:pos="790"/>
        </w:tabs>
        <w:ind w:right="1005" w:firstLine="0"/>
        <w:jc w:val="both"/>
        <w:rPr>
          <w:sz w:val="24"/>
        </w:rPr>
      </w:pPr>
      <w:r>
        <w:rPr>
          <w:sz w:val="24"/>
        </w:rPr>
        <w:t>Направления вариативной части: - занятия, связанные с реализацией особых интеллектуальных и социокультурных потребностей учащихся; - 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талантов; - занятия, направленные на удовлетворение социальных интересов и потребностей учащихся,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14:paraId="7AF7CFDB">
      <w:pPr>
        <w:pStyle w:val="8"/>
        <w:spacing w:before="3"/>
      </w:pPr>
    </w:p>
    <w:p w14:paraId="6AB5E54B">
      <w:pPr>
        <w:pStyle w:val="8"/>
        <w:ind w:left="448" w:right="1010"/>
        <w:jc w:val="both"/>
      </w:pPr>
      <w:r>
        <w:rPr>
          <w:u w:val="single"/>
        </w:rPr>
        <w:t>Формы внеурочной деятельности</w:t>
      </w:r>
      <w:r>
        <w:t xml:space="preserve">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 Содержание занятий, предусмотренных в рамках внеурочной деятельности, формируется с учётом пожеланий учащихся и их родителей (законных представителей) несовершеннолетних учащихся. При организации внеурочной деятельности принимают участие все педагогические работники: учителя начальной школы, учителя-предметники, социальный педагог, педагог-психолог, библиотекарь. Но координирующую роль в организации внеурочной деятельности выполняет основной учитель, ведущий класс начальной школы и заместитель директора по воспитательной работе. Внеурочная деятельность организована в режиме пятидневной рабочей недели. Продолжительность занятия составляет не менее 30 минут, перемена -</w:t>
      </w:r>
    </w:p>
    <w:p w14:paraId="21C8018D">
      <w:pPr>
        <w:pStyle w:val="8"/>
        <w:spacing w:before="1"/>
        <w:ind w:left="448" w:right="1011"/>
        <w:jc w:val="both"/>
      </w:pPr>
      <w:r>
        <w:t>10 минут. Максимальный объём нагрузки учащихся соответствует максимально допустимому количеству часов внеурочной деятельности для класса не более 10 часов (до 1320 часов на уровне начального общего образования).</w:t>
      </w:r>
    </w:p>
    <w:p w14:paraId="08C5B8E5">
      <w:pPr>
        <w:pStyle w:val="8"/>
        <w:spacing w:before="5"/>
      </w:pPr>
    </w:p>
    <w:p w14:paraId="0434D83D">
      <w:pPr>
        <w:pStyle w:val="8"/>
        <w:ind w:left="448"/>
      </w:pP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образования</w:t>
      </w:r>
    </w:p>
    <w:p w14:paraId="03AF1068">
      <w:pPr>
        <w:pStyle w:val="8"/>
        <w:ind w:left="448" w:right="1070"/>
      </w:pPr>
      <w:r>
        <w:t>выделено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еженедельные</w:t>
      </w:r>
      <w:r>
        <w:rPr>
          <w:spacing w:val="-7"/>
        </w:rPr>
        <w:t xml:space="preserve"> </w:t>
      </w:r>
      <w:r>
        <w:t>информационно-просветительские</w:t>
      </w:r>
      <w:r>
        <w:rPr>
          <w:spacing w:val="-6"/>
        </w:rPr>
        <w:t xml:space="preserve"> </w:t>
      </w:r>
      <w:r>
        <w:t>занятия патриотической, нравственной и экологической направленности «Разговоры о</w:t>
      </w:r>
    </w:p>
    <w:p w14:paraId="384C0A09">
      <w:pPr>
        <w:pStyle w:val="8"/>
        <w:ind w:left="448" w:right="1070"/>
      </w:pPr>
      <w:r>
        <w:t>важном».</w:t>
      </w:r>
      <w:r>
        <w:rPr>
          <w:spacing w:val="-2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планы внеурочной деятельности всех уровней образования в объеме 34 часов.</w:t>
      </w:r>
    </w:p>
    <w:p w14:paraId="3122F93C">
      <w:pPr>
        <w:pStyle w:val="8"/>
        <w:spacing w:before="2"/>
      </w:pPr>
    </w:p>
    <w:p w14:paraId="5A3F3C4C">
      <w:pPr>
        <w:pStyle w:val="8"/>
        <w:spacing w:before="1"/>
        <w:ind w:left="448" w:right="1070"/>
      </w:pPr>
      <w:r>
        <w:t>Внеурочные</w:t>
      </w:r>
      <w:r>
        <w:rPr>
          <w:spacing w:val="-4"/>
        </w:rPr>
        <w:t xml:space="preserve"> </w:t>
      </w:r>
      <w:r>
        <w:t>занятия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 xml:space="preserve">по понедельникам первым уроком еженедельно. Ответственными за организацию и проведение внеурочных занятий «Разговоры о важном» являются классные </w:t>
      </w:r>
      <w:r>
        <w:rPr>
          <w:spacing w:val="-2"/>
        </w:rPr>
        <w:t>руководители.</w:t>
      </w:r>
    </w:p>
    <w:p w14:paraId="21291C61">
      <w:pPr>
        <w:pStyle w:val="8"/>
        <w:spacing w:before="5"/>
      </w:pPr>
    </w:p>
    <w:p w14:paraId="5C9E378A">
      <w:pPr>
        <w:pStyle w:val="8"/>
        <w:ind w:left="448" w:right="1070"/>
      </w:pP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включено профориентационное внеурочное занятие «Россия – мои горизонты». Занятия</w:t>
      </w:r>
    </w:p>
    <w:p w14:paraId="1D5FEF72">
      <w:pPr>
        <w:pStyle w:val="8"/>
        <w:ind w:left="448"/>
      </w:pP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6–11-х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14:paraId="046FB8F6">
      <w:pPr>
        <w:pStyle w:val="8"/>
        <w:spacing w:before="5"/>
      </w:pPr>
    </w:p>
    <w:p w14:paraId="5A816DD7">
      <w:pPr>
        <w:pStyle w:val="8"/>
        <w:ind w:left="448"/>
      </w:pPr>
      <w:r>
        <w:rPr>
          <w:b/>
        </w:rPr>
        <w:t>Вывод.</w:t>
      </w:r>
      <w:r>
        <w:rPr>
          <w:b/>
          <w:spacing w:val="-5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НОО,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95%.</w:t>
      </w:r>
    </w:p>
    <w:p w14:paraId="5F588C41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59B76959">
      <w:pPr>
        <w:pStyle w:val="3"/>
        <w:spacing w:before="76"/>
        <w:ind w:left="2851" w:right="3414"/>
        <w:jc w:val="center"/>
      </w:pPr>
      <w:r>
        <w:t>Воспитательная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14:paraId="5DA6B894">
      <w:pPr>
        <w:pStyle w:val="8"/>
        <w:rPr>
          <w:b/>
        </w:rPr>
      </w:pPr>
    </w:p>
    <w:p w14:paraId="2162D5EA">
      <w:pPr>
        <w:pStyle w:val="8"/>
        <w:ind w:left="448"/>
      </w:pPr>
      <w:r>
        <w:t>Воспитательная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рабочими</w:t>
      </w:r>
    </w:p>
    <w:p w14:paraId="1A030DA9">
      <w:pPr>
        <w:pStyle w:val="8"/>
        <w:ind w:left="448" w:right="1070"/>
      </w:pPr>
      <w:r>
        <w:t>программами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включены в соответствующие ООП.</w:t>
      </w:r>
    </w:p>
    <w:p w14:paraId="1D5F9B55">
      <w:pPr>
        <w:pStyle w:val="8"/>
        <w:spacing w:before="2"/>
      </w:pPr>
    </w:p>
    <w:p w14:paraId="38928E64">
      <w:pPr>
        <w:pStyle w:val="8"/>
        <w:spacing w:before="1"/>
        <w:ind w:left="448" w:right="1070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 следующим модулям:</w:t>
      </w:r>
    </w:p>
    <w:p w14:paraId="21DA0D06">
      <w:pPr>
        <w:pStyle w:val="8"/>
        <w:spacing w:before="4"/>
      </w:pPr>
    </w:p>
    <w:p w14:paraId="77B72A4A">
      <w:pPr>
        <w:pStyle w:val="8"/>
        <w:ind w:left="508"/>
      </w:pPr>
      <w:r>
        <w:t>Урочная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классное</w:t>
      </w:r>
      <w:r>
        <w:rPr>
          <w:spacing w:val="-5"/>
        </w:rPr>
        <w:t xml:space="preserve"> </w:t>
      </w:r>
      <w:r>
        <w:t>руководство,</w:t>
      </w:r>
      <w:r>
        <w:rPr>
          <w:spacing w:val="-3"/>
        </w:rPr>
        <w:t xml:space="preserve"> </w:t>
      </w:r>
      <w:r>
        <w:rPr>
          <w:spacing w:val="-2"/>
        </w:rPr>
        <w:t>основные</w:t>
      </w:r>
    </w:p>
    <w:p w14:paraId="17BE430F">
      <w:pPr>
        <w:pStyle w:val="8"/>
        <w:ind w:left="448" w:right="1070"/>
      </w:pPr>
      <w:r>
        <w:t>школьные</w:t>
      </w:r>
      <w:r>
        <w:rPr>
          <w:spacing w:val="-7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внешкольные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предметно-пространственной среды, взаимодействие с родителями, самоуправление, профилактика и безопасность, социальное партнёрство, профориентация, спортивный клуб «Олимп», школьный</w:t>
      </w:r>
    </w:p>
    <w:p w14:paraId="1FB41C9B">
      <w:pPr>
        <w:pStyle w:val="8"/>
        <w:spacing w:before="1"/>
        <w:ind w:left="448"/>
      </w:pPr>
      <w:r>
        <w:rPr>
          <w:spacing w:val="-2"/>
        </w:rPr>
        <w:t>театр «Непоседы», школьный музей.</w:t>
      </w:r>
    </w:p>
    <w:p w14:paraId="5C314F4D">
      <w:pPr>
        <w:pStyle w:val="8"/>
        <w:spacing w:before="2"/>
      </w:pPr>
    </w:p>
    <w:p w14:paraId="55340C7F">
      <w:pPr>
        <w:pStyle w:val="8"/>
        <w:spacing w:before="1"/>
        <w:ind w:left="448" w:right="1070"/>
      </w:pPr>
      <w:r>
        <w:t>Воспитательные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календарными</w:t>
      </w:r>
      <w:r>
        <w:rPr>
          <w:spacing w:val="-2"/>
        </w:rPr>
        <w:t xml:space="preserve"> </w:t>
      </w:r>
      <w:r>
        <w:t>планами воспитательной работы НОО, ООО и СОО. Они конкретизируют воспитательную</w:t>
      </w:r>
    </w:p>
    <w:p w14:paraId="293BE7ED">
      <w:pPr>
        <w:pStyle w:val="8"/>
        <w:ind w:left="448"/>
      </w:pPr>
      <w:r>
        <w:t>работу</w:t>
      </w:r>
      <w:r>
        <w:rPr>
          <w:spacing w:val="-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0CAEBF3C">
      <w:pPr>
        <w:pStyle w:val="8"/>
        <w:ind w:left="448" w:right="1112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школьников и их родителей разнообразны:</w:t>
      </w:r>
    </w:p>
    <w:p w14:paraId="6ED0E39A">
      <w:pPr>
        <w:pStyle w:val="8"/>
        <w:spacing w:before="4"/>
      </w:pPr>
    </w:p>
    <w:p w14:paraId="469B96A8">
      <w:pPr>
        <w:pStyle w:val="10"/>
        <w:numPr>
          <w:ilvl w:val="0"/>
          <w:numId w:val="10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дела;</w:t>
      </w:r>
    </w:p>
    <w:p w14:paraId="5D2C3442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pacing w:val="-2"/>
          <w:sz w:val="24"/>
        </w:rPr>
        <w:t>акции;</w:t>
      </w:r>
    </w:p>
    <w:p w14:paraId="2157F4A7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pacing w:val="-2"/>
          <w:sz w:val="24"/>
        </w:rPr>
        <w:t>праздники;</w:t>
      </w:r>
    </w:p>
    <w:p w14:paraId="2E1DF238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столы;</w:t>
      </w:r>
    </w:p>
    <w:p w14:paraId="64909311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литературные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гостиные;</w:t>
      </w:r>
    </w:p>
    <w:p w14:paraId="7F7D4914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десанты;</w:t>
      </w:r>
    </w:p>
    <w:p w14:paraId="1843B78B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pacing w:val="-2"/>
          <w:sz w:val="24"/>
        </w:rPr>
        <w:t>экскурсии;</w:t>
      </w:r>
    </w:p>
    <w:p w14:paraId="322E7FBC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т.д.</w:t>
      </w:r>
    </w:p>
    <w:p w14:paraId="613C9EA5">
      <w:pPr>
        <w:pStyle w:val="8"/>
        <w:spacing w:before="5"/>
      </w:pPr>
    </w:p>
    <w:p w14:paraId="56C73A2C">
      <w:pPr>
        <w:pStyle w:val="8"/>
        <w:ind w:left="448"/>
      </w:pPr>
      <w:r>
        <w:t>Анализ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1–11-х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показал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7550C20D">
      <w:pPr>
        <w:pStyle w:val="8"/>
        <w:spacing w:before="2"/>
      </w:pPr>
    </w:p>
    <w:p w14:paraId="5A2CA809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312" w:hanging="360"/>
        <w:rPr>
          <w:sz w:val="24"/>
        </w:rPr>
      </w:pP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обучающихся;</w:t>
      </w:r>
    </w:p>
    <w:p w14:paraId="3E88B175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608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организации воспитательной работы по гражданско-патриотическому</w:t>
      </w:r>
    </w:p>
    <w:p w14:paraId="477024B4">
      <w:pPr>
        <w:pStyle w:val="8"/>
        <w:ind w:left="1228" w:right="1070"/>
      </w:pPr>
      <w:r>
        <w:t>воспитанию,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 обучающегося и расширение его кругозора;</w:t>
      </w:r>
    </w:p>
    <w:p w14:paraId="470E29C9">
      <w:pPr>
        <w:pStyle w:val="10"/>
        <w:numPr>
          <w:ilvl w:val="0"/>
          <w:numId w:val="10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воспитательная</w:t>
      </w:r>
    </w:p>
    <w:p w14:paraId="4248A9A9">
      <w:pPr>
        <w:pStyle w:val="8"/>
        <w:ind w:left="1228"/>
      </w:pP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гражданско-патриотическом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rPr>
          <w:spacing w:val="-10"/>
        </w:rPr>
        <w:t>у</w:t>
      </w:r>
    </w:p>
    <w:p w14:paraId="14529B3F">
      <w:pPr>
        <w:pStyle w:val="8"/>
        <w:ind w:left="1228" w:right="1070"/>
      </w:pPr>
      <w:r>
        <w:t>следующих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rPr>
          <w:spacing w:val="-3"/>
        </w:rPr>
        <w:t xml:space="preserve"> </w:t>
      </w:r>
      <w:r>
        <w:t>Биденко Ю.В.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класс),</w:t>
      </w:r>
      <w:r>
        <w:rPr>
          <w:spacing w:val="-4"/>
        </w:rPr>
        <w:t xml:space="preserve"> Зотова С.Г.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4</w:t>
      </w:r>
      <w:r>
        <w:t xml:space="preserve"> класс), Веденин В.П. ( 5 класс), Протченко И.В. ( 8 класс).</w:t>
      </w:r>
    </w:p>
    <w:p w14:paraId="6211620D">
      <w:pPr>
        <w:pStyle w:val="8"/>
        <w:spacing w:before="5"/>
      </w:pPr>
    </w:p>
    <w:p w14:paraId="65400AF4">
      <w:pPr>
        <w:pStyle w:val="8"/>
        <w:ind w:left="1228" w:right="1251"/>
      </w:pPr>
      <w:r>
        <w:t>Посещенные</w:t>
      </w:r>
      <w:r>
        <w:rPr>
          <w:spacing w:val="-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показывают,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 xml:space="preserve">классные руководители проводят классные мероприятия на достаточно высоком </w:t>
      </w:r>
      <w:r>
        <w:rPr>
          <w:spacing w:val="-2"/>
        </w:rPr>
        <w:t>уровне.</w:t>
      </w:r>
    </w:p>
    <w:p w14:paraId="41B88D7A">
      <w:pPr>
        <w:pStyle w:val="8"/>
        <w:spacing w:before="5"/>
      </w:pPr>
    </w:p>
    <w:p w14:paraId="6254E764">
      <w:pPr>
        <w:pStyle w:val="8"/>
        <w:ind w:left="448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гражданско-патриотическому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МБОУ</w:t>
      </w:r>
    </w:p>
    <w:p w14:paraId="2F056FD2">
      <w:pPr>
        <w:pStyle w:val="8"/>
        <w:ind w:left="448" w:right="1070"/>
      </w:pPr>
      <w:r>
        <w:t>«Нижнеиртышская</w:t>
      </w:r>
      <w:r>
        <w:rPr>
          <w:spacing w:val="-5"/>
        </w:rPr>
        <w:t xml:space="preserve"> </w:t>
      </w:r>
      <w:r>
        <w:t xml:space="preserve">СШ» им. М. Н. Макарова </w:t>
      </w:r>
      <w:r>
        <w:rPr>
          <w:spacing w:val="-9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 воспитания, в частности вариативного модуля школьный музей и школьный спортивный клуб «Олимп».</w:t>
      </w:r>
    </w:p>
    <w:p w14:paraId="1A2FCFDF">
      <w:pPr>
        <w:pStyle w:val="8"/>
        <w:ind w:left="448"/>
      </w:pPr>
      <w:r>
        <w:t>Деятельность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формирование:</w:t>
      </w:r>
    </w:p>
    <w:p w14:paraId="6D50BE36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298C6942">
      <w:pPr>
        <w:pStyle w:val="10"/>
        <w:numPr>
          <w:ilvl w:val="0"/>
          <w:numId w:val="10"/>
        </w:numPr>
        <w:tabs>
          <w:tab w:val="left" w:pos="1168"/>
        </w:tabs>
        <w:spacing w:before="71"/>
        <w:ind w:left="1168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правосознания;</w:t>
      </w:r>
    </w:p>
    <w:p w14:paraId="73105E0F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14:paraId="6750ACA8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348" w:hanging="360"/>
        <w:rPr>
          <w:sz w:val="24"/>
        </w:rPr>
      </w:pP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окружающего </w:t>
      </w:r>
      <w:r>
        <w:rPr>
          <w:spacing w:val="-2"/>
          <w:sz w:val="24"/>
        </w:rPr>
        <w:t>мира;</w:t>
      </w:r>
    </w:p>
    <w:p w14:paraId="36B75992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самоуправлении.</w:t>
      </w:r>
    </w:p>
    <w:p w14:paraId="2F2F9CE2">
      <w:pPr>
        <w:pStyle w:val="8"/>
        <w:spacing w:before="5"/>
      </w:pPr>
    </w:p>
    <w:p w14:paraId="29BE2F86">
      <w:pPr>
        <w:pStyle w:val="8"/>
        <w:ind w:left="448"/>
      </w:pP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rPr>
          <w:spacing w:val="-2"/>
        </w:rPr>
        <w:t>направленности.</w:t>
      </w:r>
    </w:p>
    <w:p w14:paraId="2DC4CBA9">
      <w:pPr>
        <w:pStyle w:val="8"/>
        <w:spacing w:before="2"/>
      </w:pPr>
    </w:p>
    <w:p w14:paraId="43B7AF6F">
      <w:pPr>
        <w:pStyle w:val="8"/>
        <w:spacing w:before="1"/>
        <w:ind w:left="448" w:right="1070"/>
        <w:rPr>
          <w:highlight w:val="none"/>
        </w:rPr>
      </w:pPr>
      <w:r>
        <w:t>С</w:t>
      </w:r>
      <w:r>
        <w:rPr>
          <w:spacing w:val="40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ячейка</w:t>
      </w:r>
      <w:r>
        <w:rPr>
          <w:spacing w:val="-3"/>
        </w:rPr>
        <w:t xml:space="preserve"> </w:t>
      </w:r>
      <w:r>
        <w:t>РДДМ «Движение</w:t>
      </w:r>
      <w:r>
        <w:rPr>
          <w:spacing w:val="-3"/>
        </w:rPr>
        <w:t xml:space="preserve"> </w:t>
      </w:r>
      <w:r>
        <w:t xml:space="preserve">первых». В состав ячейки вошли </w:t>
      </w:r>
      <w:r>
        <w:rPr>
          <w:rFonts w:hint="default"/>
          <w:lang w:val="ru-RU"/>
        </w:rPr>
        <w:t>47</w:t>
      </w:r>
      <w:r>
        <w:rPr>
          <w:highlight w:val="none"/>
        </w:rPr>
        <w:t xml:space="preserve"> обучающихся 1-9-х классов.</w:t>
      </w:r>
    </w:p>
    <w:p w14:paraId="7C3484FF">
      <w:pPr>
        <w:pStyle w:val="8"/>
        <w:ind w:left="448" w:right="1070"/>
      </w:pPr>
      <w:r>
        <w:t>Ответственным</w:t>
      </w:r>
      <w:r>
        <w:rPr>
          <w:spacing w:val="-5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назначена Борисова Оксана Владимировна.</w:t>
      </w:r>
    </w:p>
    <w:p w14:paraId="1204AC31">
      <w:pPr>
        <w:pStyle w:val="8"/>
        <w:spacing w:before="4"/>
      </w:pPr>
    </w:p>
    <w:p w14:paraId="2568BE94">
      <w:pPr>
        <w:pStyle w:val="8"/>
        <w:spacing w:before="1"/>
        <w:ind w:left="448" w:right="1070"/>
      </w:pPr>
      <w:r>
        <w:t>Деятельность первичного отделения осуществляется в рамках вариативного модуля 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объединения».</w:t>
      </w:r>
      <w:r>
        <w:rPr>
          <w:spacing w:val="-4"/>
        </w:rPr>
        <w:t xml:space="preserve"> </w:t>
      </w:r>
      <w:r>
        <w:t>Конкретные воспитательные события, дела и мероприятия отделения конкретизированы в</w:t>
      </w:r>
    </w:p>
    <w:p w14:paraId="7C1D4F5F">
      <w:pPr>
        <w:pStyle w:val="8"/>
        <w:ind w:left="448"/>
      </w:pPr>
      <w:r>
        <w:t>календарном</w:t>
      </w:r>
      <w:r>
        <w:rPr>
          <w:spacing w:val="-6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2F50E9B3">
      <w:pPr>
        <w:pStyle w:val="8"/>
        <w:spacing w:before="2"/>
      </w:pPr>
    </w:p>
    <w:p w14:paraId="697720C9">
      <w:pPr>
        <w:pStyle w:val="8"/>
        <w:spacing w:before="1"/>
        <w:ind w:left="448" w:right="107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ребенка»</w:t>
      </w:r>
      <w:r>
        <w:rPr>
          <w:spacing w:val="-7"/>
        </w:rPr>
        <w:t xml:space="preserve"> </w:t>
      </w:r>
      <w:r>
        <w:t>национального проекта «Образование» и в соответствии с Методическими рекомендациями и</w:t>
      </w:r>
    </w:p>
    <w:p w14:paraId="0BF9C688">
      <w:pPr>
        <w:pStyle w:val="8"/>
        <w:ind w:left="448" w:right="1070"/>
      </w:pPr>
      <w:r>
        <w:t>Порядком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3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 МБОУ «Нижнеиртышская СШ» им. М. Н.Макарова</w:t>
      </w:r>
      <w:r>
        <w:rPr>
          <w:spacing w:val="40"/>
        </w:rPr>
        <w:t xml:space="preserve"> </w:t>
      </w:r>
      <w:r>
        <w:t>введен профориентационный минимум для обучающихся</w:t>
      </w:r>
      <w:r>
        <w:rPr>
          <w:spacing w:val="-2"/>
        </w:rPr>
        <w:t xml:space="preserve"> </w:t>
      </w:r>
      <w:r>
        <w:t>6–11-х</w:t>
      </w:r>
      <w:r>
        <w:rPr>
          <w:spacing w:val="-1"/>
        </w:rPr>
        <w:t xml:space="preserve"> </w:t>
      </w:r>
      <w:r>
        <w:rPr>
          <w:spacing w:val="-2"/>
        </w:rPr>
        <w:t>классов.</w:t>
      </w:r>
    </w:p>
    <w:p w14:paraId="79B72EF6">
      <w:pPr>
        <w:pStyle w:val="8"/>
        <w:spacing w:before="4"/>
      </w:pPr>
    </w:p>
    <w:p w14:paraId="71C83203">
      <w:pPr>
        <w:pStyle w:val="8"/>
        <w:spacing w:before="1"/>
        <w:ind w:left="448" w:right="1013"/>
      </w:pPr>
      <w:r>
        <w:t>В 2024/25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предусмотренные для базового уровня.</w:t>
      </w:r>
    </w:p>
    <w:p w14:paraId="06243A7A">
      <w:pPr>
        <w:pStyle w:val="8"/>
        <w:spacing w:before="5"/>
      </w:pPr>
    </w:p>
    <w:p w14:paraId="77C273DF">
      <w:pPr>
        <w:pStyle w:val="8"/>
        <w:ind w:left="448" w:right="1070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6–11-х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 профориентационной деятельности созданы следующие организационные и методические условия:</w:t>
      </w:r>
    </w:p>
    <w:p w14:paraId="40BC498D">
      <w:pPr>
        <w:pStyle w:val="8"/>
        <w:spacing w:before="2"/>
      </w:pPr>
    </w:p>
    <w:p w14:paraId="6B70129F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назначен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Протченко Ирина Владимировна</w:t>
      </w:r>
      <w:r>
        <w:rPr>
          <w:spacing w:val="-2"/>
          <w:sz w:val="24"/>
        </w:rPr>
        <w:t>;</w:t>
      </w:r>
    </w:p>
    <w:p w14:paraId="0217DD68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208" w:hanging="360"/>
        <w:rPr>
          <w:sz w:val="24"/>
        </w:rPr>
      </w:pPr>
      <w:r>
        <w:rPr>
          <w:sz w:val="24"/>
        </w:rPr>
        <w:t>определены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профориентационной работы – Свинташ Е.В., Занкевич А.А.;</w:t>
      </w:r>
    </w:p>
    <w:p w14:paraId="48A3D8B3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spacing w:before="1"/>
        <w:ind w:right="1822" w:hanging="360"/>
        <w:rPr>
          <w:sz w:val="24"/>
        </w:rPr>
      </w:pPr>
      <w:r>
        <w:rPr>
          <w:sz w:val="24"/>
        </w:rPr>
        <w:t>специалисты по организации профориентационной работы прошли 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объемом 6 академических часов;</w:t>
      </w:r>
    </w:p>
    <w:p w14:paraId="48E0E1A8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2287" w:hanging="360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профориентационных мероприятиях из числа обучающихся 6–11-х классов;</w:t>
      </w:r>
    </w:p>
    <w:p w14:paraId="0B639CE4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2192" w:hanging="360"/>
        <w:rPr>
          <w:sz w:val="24"/>
        </w:rPr>
      </w:pP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индивидуальных особенностей обучающихся.</w:t>
      </w:r>
    </w:p>
    <w:p w14:paraId="4ADD0A2D">
      <w:pPr>
        <w:pStyle w:val="8"/>
        <w:spacing w:before="5"/>
      </w:pPr>
    </w:p>
    <w:p w14:paraId="2D6EDA0F">
      <w:pPr>
        <w:pStyle w:val="8"/>
        <w:ind w:left="448" w:right="1070"/>
      </w:pPr>
      <w:r>
        <w:t>Мероприятиями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</w:t>
      </w:r>
      <w:r>
        <w:rPr>
          <w:spacing w:val="-7"/>
        </w:rPr>
        <w:t xml:space="preserve"> </w:t>
      </w:r>
      <w:r>
        <w:t>охвачены</w:t>
      </w:r>
      <w:r>
        <w:rPr>
          <w:spacing w:val="-6"/>
        </w:rPr>
        <w:t xml:space="preserve"> </w:t>
      </w:r>
      <w:r>
        <w:t>100 процентов обучающихся 6–11-х классов.</w:t>
      </w:r>
    </w:p>
    <w:p w14:paraId="629D8043">
      <w:pPr>
        <w:pStyle w:val="8"/>
        <w:spacing w:before="5"/>
      </w:pPr>
    </w:p>
    <w:p w14:paraId="3517B8A6">
      <w:pPr>
        <w:pStyle w:val="8"/>
        <w:ind w:left="448"/>
      </w:pPr>
      <w:r>
        <w:t>Эффективность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 xml:space="preserve">оценивалась </w:t>
      </w:r>
      <w:r>
        <w:rPr>
          <w:spacing w:val="-5"/>
        </w:rPr>
        <w:t>по</w:t>
      </w:r>
    </w:p>
    <w:p w14:paraId="51BD70F1">
      <w:pPr>
        <w:pStyle w:val="8"/>
        <w:ind w:left="448" w:right="1070"/>
      </w:pPr>
      <w:r>
        <w:t>результатам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а также по результатам оценки личностных результатов школьников в динамике (по</w:t>
      </w:r>
    </w:p>
    <w:p w14:paraId="209BBBE3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0D6DD882">
      <w:pPr>
        <w:pStyle w:val="8"/>
        <w:spacing w:before="71"/>
        <w:ind w:left="448" w:right="1013"/>
      </w:pP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предыдущим</w:t>
      </w:r>
      <w:r>
        <w:rPr>
          <w:spacing w:val="-4"/>
        </w:rPr>
        <w:t xml:space="preserve"> </w:t>
      </w:r>
      <w:r>
        <w:t>периодом).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 об удовлетворительном организации воспитательной работы школы в 2024 году.</w:t>
      </w:r>
    </w:p>
    <w:p w14:paraId="6ED29F1A">
      <w:pPr>
        <w:pStyle w:val="8"/>
        <w:spacing w:before="5"/>
      </w:pPr>
    </w:p>
    <w:p w14:paraId="1BCA1C1F">
      <w:pPr>
        <w:pStyle w:val="8"/>
        <w:ind w:left="448"/>
      </w:pPr>
      <w:r>
        <w:t>Деятельность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42ED6022">
      <w:pPr>
        <w:pStyle w:val="8"/>
        <w:ind w:left="448" w:right="1070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3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Все запланированные мероприятия реализованы в полном объеме.</w:t>
      </w:r>
    </w:p>
    <w:p w14:paraId="40E09D75">
      <w:pPr>
        <w:pStyle w:val="8"/>
        <w:spacing w:before="7"/>
      </w:pPr>
    </w:p>
    <w:p w14:paraId="40C0964D">
      <w:pPr>
        <w:pStyle w:val="3"/>
        <w:ind w:left="3357"/>
      </w:pPr>
      <w:r>
        <w:t>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</w:t>
      </w:r>
    </w:p>
    <w:p w14:paraId="51193893">
      <w:pPr>
        <w:pStyle w:val="8"/>
        <w:rPr>
          <w:b/>
        </w:rPr>
      </w:pPr>
    </w:p>
    <w:p w14:paraId="4757739E">
      <w:pPr>
        <w:pStyle w:val="8"/>
        <w:spacing w:line="484" w:lineRule="auto"/>
        <w:ind w:left="508" w:right="1311" w:hanging="60"/>
        <w:rPr>
          <w:highlight w:val="none"/>
        </w:rPr>
      </w:pPr>
      <w:r>
        <w:t>Охват дополнительным образованием в школе в 2024 году составил</w:t>
      </w:r>
      <w:r>
        <w:rPr>
          <w:spacing w:val="80"/>
        </w:rPr>
        <w:t xml:space="preserve"> </w:t>
      </w:r>
      <w:r>
        <w:t>89 процентов.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реализовывала</w:t>
      </w:r>
      <w:r>
        <w:rPr>
          <w:rFonts w:hint="default"/>
          <w:lang w:val="ru-RU"/>
        </w:rPr>
        <w:t xml:space="preserve"> 11</w:t>
      </w:r>
      <w:r>
        <w:rPr>
          <w:spacing w:val="-4"/>
        </w:rPr>
        <w:t xml:space="preserve"> </w:t>
      </w:r>
      <w:r>
        <w:rPr>
          <w:highlight w:val="none"/>
        </w:rPr>
        <w:t>дополнительных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общеразвивающи</w:t>
      </w:r>
      <w:r>
        <w:rPr>
          <w:highlight w:val="none"/>
          <w:lang w:val="ru-RU"/>
        </w:rPr>
        <w:t>х</w:t>
      </w:r>
      <w:r>
        <w:rPr>
          <w:rFonts w:hint="default"/>
          <w:highlight w:val="none"/>
          <w:lang w:val="ru-RU"/>
        </w:rPr>
        <w:t xml:space="preserve"> </w:t>
      </w:r>
      <w:r>
        <w:rPr>
          <w:highlight w:val="none"/>
        </w:rPr>
        <w:t>программы</w:t>
      </w:r>
    </w:p>
    <w:p w14:paraId="790DAEBA">
      <w:pPr>
        <w:pStyle w:val="10"/>
        <w:numPr>
          <w:ilvl w:val="0"/>
          <w:numId w:val="10"/>
        </w:numPr>
        <w:tabs>
          <w:tab w:val="left" w:pos="1168"/>
        </w:tabs>
        <w:spacing w:line="272" w:lineRule="exact"/>
        <w:ind w:left="1168"/>
        <w:rPr>
          <w:sz w:val="24"/>
          <w:szCs w:val="24"/>
        </w:rPr>
      </w:pPr>
      <w:r>
        <w:rPr>
          <w:sz w:val="24"/>
          <w:szCs w:val="24"/>
        </w:rPr>
        <w:t>физкультурно-спортивное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лыжные гонки, «Я выбираю ГТО» </w:t>
      </w:r>
    </w:p>
    <w:p w14:paraId="4E01A9DE">
      <w:pPr>
        <w:pStyle w:val="10"/>
        <w:numPr>
          <w:ilvl w:val="0"/>
          <w:numId w:val="10"/>
        </w:numPr>
        <w:tabs>
          <w:tab w:val="left" w:pos="1168"/>
        </w:tabs>
        <w:spacing w:before="1"/>
        <w:ind w:left="1168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социально-гуманитарное</w:t>
      </w:r>
      <w:r>
        <w:rPr>
          <w:spacing w:val="-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–</w:t>
      </w:r>
      <w:r>
        <w:rPr>
          <w:rFonts w:hint="default"/>
          <w:sz w:val="24"/>
          <w:szCs w:val="24"/>
          <w:highlight w:val="none"/>
          <w:lang w:val="ru-RU"/>
        </w:rPr>
        <w:t xml:space="preserve"> Школа Безопасности, </w:t>
      </w:r>
    </w:p>
    <w:p w14:paraId="18EEF6EA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rFonts w:hint="default"/>
          <w:sz w:val="24"/>
          <w:szCs w:val="24"/>
          <w:highlight w:val="none"/>
          <w:lang w:val="ru-RU"/>
        </w:rPr>
      </w:pPr>
      <w:r>
        <w:rPr>
          <w:spacing w:val="-5"/>
          <w:sz w:val="24"/>
          <w:szCs w:val="24"/>
          <w:highlight w:val="none"/>
          <w:lang w:val="ru-RU"/>
        </w:rPr>
        <w:t>художественное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–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rFonts w:hint="default"/>
          <w:spacing w:val="-3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вокальная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студия</w:t>
      </w:r>
      <w:r>
        <w:rPr>
          <w:spacing w:val="2"/>
          <w:sz w:val="24"/>
          <w:szCs w:val="24"/>
          <w:highlight w:val="none"/>
        </w:rPr>
        <w:t xml:space="preserve"> </w:t>
      </w:r>
      <w:r>
        <w:rPr>
          <w:spacing w:val="-2"/>
          <w:sz w:val="24"/>
          <w:szCs w:val="24"/>
          <w:highlight w:val="none"/>
        </w:rPr>
        <w:t>«</w:t>
      </w:r>
      <w:r>
        <w:rPr>
          <w:spacing w:val="-2"/>
          <w:sz w:val="24"/>
          <w:szCs w:val="24"/>
          <w:highlight w:val="none"/>
          <w:lang w:val="ru-RU"/>
        </w:rPr>
        <w:t>Вдохновение</w:t>
      </w:r>
      <w:r>
        <w:rPr>
          <w:spacing w:val="-2"/>
          <w:sz w:val="24"/>
          <w:szCs w:val="24"/>
          <w:highlight w:val="none"/>
        </w:rPr>
        <w:t xml:space="preserve">»          </w:t>
      </w:r>
    </w:p>
    <w:p w14:paraId="6BBD3693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>Техническое</w:t>
      </w:r>
      <w:r>
        <w:rPr>
          <w:rFonts w:hint="default"/>
          <w:sz w:val="24"/>
          <w:szCs w:val="24"/>
          <w:highlight w:val="none"/>
          <w:lang w:val="ru-RU"/>
        </w:rPr>
        <w:t xml:space="preserve"> - Анимация, 3д-принтер, фотостудия, квадрокоптеры</w:t>
      </w:r>
    </w:p>
    <w:p w14:paraId="3919CC07">
      <w:pPr>
        <w:pStyle w:val="10"/>
        <w:numPr>
          <w:ilvl w:val="0"/>
          <w:numId w:val="10"/>
        </w:numPr>
        <w:tabs>
          <w:tab w:val="left" w:pos="1168"/>
        </w:tabs>
        <w:ind w:left="1168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Естественно-научная чудеса  науки и природы, ш</w:t>
      </w:r>
      <w:r>
        <w:rPr>
          <w:sz w:val="24"/>
          <w:szCs w:val="24"/>
          <w:highlight w:val="none"/>
        </w:rPr>
        <w:t>ахматное королевство, белая ладья</w:t>
      </w:r>
    </w:p>
    <w:p w14:paraId="3EE14042">
      <w:pPr>
        <w:pStyle w:val="8"/>
        <w:spacing w:before="5"/>
        <w:rPr>
          <w:sz w:val="24"/>
          <w:szCs w:val="24"/>
          <w:highlight w:val="none"/>
        </w:rPr>
      </w:pPr>
    </w:p>
    <w:p w14:paraId="0F054BED">
      <w:pPr>
        <w:pStyle w:val="8"/>
        <w:ind w:left="448"/>
      </w:pPr>
      <w:r>
        <w:t>С</w:t>
      </w:r>
      <w:r>
        <w:rPr>
          <w:spacing w:val="5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включилась в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rPr>
          <w:spacing w:val="-2"/>
        </w:rPr>
        <w:t>театр»</w:t>
      </w:r>
    </w:p>
    <w:p w14:paraId="3D43B71A">
      <w:pPr>
        <w:pStyle w:val="8"/>
        <w:ind w:left="448" w:right="1070"/>
      </w:pPr>
      <w:r>
        <w:t>(протокол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27.12.2021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СК-31/06пр).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 сентября</w:t>
      </w:r>
      <w:r>
        <w:rPr>
          <w:spacing w:val="-3"/>
        </w:rPr>
        <w:t xml:space="preserve"> </w:t>
      </w:r>
      <w:r>
        <w:t>2023 года организован детский школьный театр «Непоседы». Руководитель: Свинташ Е.В. Созданы условия для организации образовательного процесса: выделены</w:t>
      </w:r>
    </w:p>
    <w:p w14:paraId="2D7B613C">
      <w:pPr>
        <w:pStyle w:val="8"/>
        <w:ind w:left="448" w:right="1070"/>
      </w:pPr>
      <w:r>
        <w:t>помещение и специальное оборудование – музыкальная колонка, мультимедиапроектор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экран,</w:t>
      </w:r>
      <w:r>
        <w:rPr>
          <w:spacing w:val="-5"/>
        </w:rPr>
        <w:t xml:space="preserve"> ноутбук с</w:t>
      </w:r>
      <w:r>
        <w:t xml:space="preserve"> выходом в интернет.</w:t>
      </w:r>
    </w:p>
    <w:p w14:paraId="27C25235">
      <w:pPr>
        <w:pStyle w:val="8"/>
        <w:spacing w:before="2"/>
      </w:pPr>
    </w:p>
    <w:p w14:paraId="5148A06A">
      <w:pPr>
        <w:pStyle w:val="8"/>
        <w:spacing w:before="1"/>
        <w:ind w:left="448" w:right="1251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645C3E5D">
      <w:pPr>
        <w:pStyle w:val="8"/>
        <w:spacing w:before="9"/>
      </w:pPr>
    </w:p>
    <w:p w14:paraId="76BDCC47">
      <w:pPr>
        <w:pStyle w:val="3"/>
        <w:spacing w:before="1"/>
        <w:ind w:left="3247"/>
      </w:pPr>
      <w:r>
        <w:t>Об</w:t>
      </w:r>
      <w:r>
        <w:rPr>
          <w:spacing w:val="-7"/>
        </w:rPr>
        <w:t xml:space="preserve"> </w:t>
      </w:r>
      <w:r>
        <w:t>антикоронавирусных</w:t>
      </w:r>
      <w:r>
        <w:rPr>
          <w:spacing w:val="-5"/>
        </w:rPr>
        <w:t xml:space="preserve"> </w:t>
      </w:r>
      <w:r>
        <w:rPr>
          <w:spacing w:val="-2"/>
        </w:rPr>
        <w:t>мерах</w:t>
      </w:r>
    </w:p>
    <w:p w14:paraId="105E2C25">
      <w:pPr>
        <w:pStyle w:val="8"/>
        <w:spacing w:before="276"/>
        <w:ind w:left="448" w:right="1070"/>
      </w:pP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продолжала</w:t>
      </w:r>
      <w:r>
        <w:rPr>
          <w:spacing w:val="-5"/>
        </w:rPr>
        <w:t xml:space="preserve"> </w:t>
      </w:r>
      <w:r>
        <w:t>профилактику коронавируса.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</w:t>
      </w:r>
    </w:p>
    <w:p w14:paraId="1761DEB2">
      <w:pPr>
        <w:pStyle w:val="8"/>
        <w:spacing w:line="482" w:lineRule="auto"/>
        <w:ind w:left="508" w:right="8210" w:hanging="60"/>
      </w:pPr>
      <w:r>
        <w:rPr>
          <w:spacing w:val="-2"/>
        </w:rPr>
        <w:t xml:space="preserve">организациях. </w:t>
      </w:r>
      <w:r>
        <w:t>Так, школа:</w:t>
      </w:r>
    </w:p>
    <w:p w14:paraId="270BBFEC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spacing w:before="2"/>
        <w:ind w:right="1314" w:hanging="360"/>
        <w:rPr>
          <w:sz w:val="24"/>
        </w:rPr>
      </w:pPr>
      <w:r>
        <w:rPr>
          <w:sz w:val="24"/>
        </w:rPr>
        <w:t>закупила бесконтактные термометры, рециркуляторы передвижные и настенные,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антисептической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рук,</w:t>
      </w:r>
      <w:r>
        <w:rPr>
          <w:spacing w:val="-6"/>
          <w:sz w:val="24"/>
        </w:rPr>
        <w:t xml:space="preserve"> </w:t>
      </w:r>
      <w:r>
        <w:rPr>
          <w:sz w:val="24"/>
        </w:rPr>
        <w:t>маски многоразового использования, маски медицинские, перчатки из расчета на</w:t>
      </w:r>
    </w:p>
    <w:p w14:paraId="50120922">
      <w:pPr>
        <w:pStyle w:val="8"/>
        <w:ind w:left="1228"/>
      </w:pP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месяца;</w:t>
      </w:r>
    </w:p>
    <w:p w14:paraId="4F4A882D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564" w:hanging="360"/>
        <w:rPr>
          <w:sz w:val="24"/>
        </w:rPr>
      </w:pPr>
      <w:r>
        <w:rPr>
          <w:sz w:val="24"/>
        </w:rPr>
        <w:t>разработала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создала максимально безопасные условия приема пищи;</w:t>
      </w:r>
    </w:p>
    <w:p w14:paraId="699CF195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ind w:right="1960" w:hanging="360"/>
        <w:rPr>
          <w:sz w:val="24"/>
        </w:rPr>
      </w:pPr>
      <w:r>
        <w:rPr>
          <w:sz w:val="24"/>
        </w:rPr>
        <w:t>закупила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масок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обязательного требования к ношению масок на экзамене членами экзаменационной </w:t>
      </w:r>
      <w:r>
        <w:rPr>
          <w:spacing w:val="-2"/>
          <w:sz w:val="24"/>
        </w:rPr>
        <w:t>комиссии;</w:t>
      </w:r>
    </w:p>
    <w:p w14:paraId="2BCC63A5">
      <w:pPr>
        <w:pStyle w:val="10"/>
        <w:rPr>
          <w:sz w:val="24"/>
        </w:rPr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1EDB2390">
      <w:pPr>
        <w:pStyle w:val="10"/>
        <w:numPr>
          <w:ilvl w:val="0"/>
          <w:numId w:val="10"/>
        </w:numPr>
        <w:tabs>
          <w:tab w:val="left" w:pos="1168"/>
          <w:tab w:val="left" w:pos="1228"/>
        </w:tabs>
        <w:spacing w:before="71"/>
        <w:ind w:right="1435" w:hanging="360"/>
        <w:rPr>
          <w:sz w:val="24"/>
        </w:rPr>
      </w:pPr>
      <w:r>
        <w:rPr>
          <w:sz w:val="24"/>
        </w:rPr>
        <w:t>разместила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антикоронавирусных мерах, ссылки распространяли посредством мессенджеров и социальных </w:t>
      </w:r>
      <w:r>
        <w:rPr>
          <w:spacing w:val="-2"/>
          <w:sz w:val="24"/>
        </w:rPr>
        <w:t>сетей.</w:t>
      </w:r>
    </w:p>
    <w:p w14:paraId="5CB0BE26">
      <w:pPr>
        <w:pStyle w:val="8"/>
        <w:spacing w:before="10"/>
      </w:pPr>
    </w:p>
    <w:p w14:paraId="01962375">
      <w:pPr>
        <w:pStyle w:val="2"/>
        <w:numPr>
          <w:ilvl w:val="0"/>
          <w:numId w:val="1"/>
        </w:numPr>
        <w:tabs>
          <w:tab w:val="left" w:pos="2767"/>
        </w:tabs>
        <w:ind w:left="2767" w:hanging="385"/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7720E818">
      <w:pPr>
        <w:pStyle w:val="8"/>
        <w:spacing w:before="274"/>
        <w:ind w:left="448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rPr>
          <w:spacing w:val="-2"/>
        </w:rPr>
        <w:t>занятий,</w:t>
      </w:r>
    </w:p>
    <w:p w14:paraId="61A669B7">
      <w:pPr>
        <w:pStyle w:val="8"/>
        <w:ind w:left="448" w:right="1070"/>
      </w:pP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графиком,</w:t>
      </w:r>
      <w:r>
        <w:rPr>
          <w:spacing w:val="-5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локальными нормативными актами Школы.</w:t>
      </w:r>
    </w:p>
    <w:p w14:paraId="767398A8">
      <w:pPr>
        <w:pStyle w:val="8"/>
        <w:spacing w:before="4"/>
      </w:pPr>
    </w:p>
    <w:p w14:paraId="38D0B9E0">
      <w:pPr>
        <w:pStyle w:val="8"/>
        <w:ind w:left="448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14:paraId="4E5D9AD0">
      <w:pPr>
        <w:pStyle w:val="8"/>
        <w:spacing w:before="3"/>
      </w:pPr>
    </w:p>
    <w:p w14:paraId="7EFCDAFD">
      <w:pPr>
        <w:pStyle w:val="8"/>
        <w:ind w:left="448" w:right="1013"/>
      </w:pPr>
      <w:r>
        <w:t>Продолжительность 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1-е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2–8-е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 недели,</w:t>
      </w:r>
      <w:r>
        <w:rPr>
          <w:spacing w:val="-3"/>
        </w:rPr>
        <w:t xml:space="preserve"> </w:t>
      </w:r>
      <w:r>
        <w:t>9- е и 11-е классы – по окончании ГИА.</w:t>
      </w:r>
    </w:p>
    <w:p w14:paraId="2D0680E0">
      <w:pPr>
        <w:pStyle w:val="8"/>
        <w:spacing w:before="5"/>
      </w:pPr>
    </w:p>
    <w:p w14:paraId="4C2EA567">
      <w:pPr>
        <w:pStyle w:val="8"/>
        <w:ind w:left="448"/>
      </w:pPr>
      <w:r>
        <w:t>Продолжительность уроков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8.30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6A2D3B1C">
      <w:pPr>
        <w:pStyle w:val="8"/>
        <w:spacing w:before="61"/>
        <w:rPr>
          <w:sz w:val="20"/>
        </w:rPr>
      </w:pPr>
    </w:p>
    <w:tbl>
      <w:tblPr>
        <w:tblStyle w:val="9"/>
        <w:tblW w:w="0" w:type="auto"/>
        <w:tblInd w:w="11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531"/>
      </w:tblGrid>
      <w:tr w14:paraId="15FFE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7" w:type="dxa"/>
          </w:tcPr>
          <w:p w14:paraId="0C573FD6">
            <w:pPr>
              <w:pStyle w:val="11"/>
              <w:spacing w:before="0"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6577961C">
            <w:pPr>
              <w:pStyle w:val="11"/>
              <w:spacing w:before="0" w:line="251" w:lineRule="exact"/>
              <w:ind w:left="0"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08.30 – </w:t>
            </w:r>
            <w:r>
              <w:rPr>
                <w:i/>
                <w:spacing w:val="-2"/>
                <w:sz w:val="24"/>
              </w:rPr>
              <w:t>09.10</w:t>
            </w:r>
          </w:p>
        </w:tc>
      </w:tr>
      <w:tr w14:paraId="71292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5161F9DC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14CC615E">
            <w:pPr>
              <w:pStyle w:val="11"/>
              <w:spacing w:before="0" w:line="256" w:lineRule="exact"/>
              <w:ind w:left="0"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09.20 – </w:t>
            </w:r>
            <w:r>
              <w:rPr>
                <w:i/>
                <w:spacing w:val="-2"/>
                <w:sz w:val="24"/>
              </w:rPr>
              <w:t>10.00</w:t>
            </w:r>
          </w:p>
        </w:tc>
      </w:tr>
      <w:tr w14:paraId="5B9FE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0A47AF91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ПЕРЕМЕНА</w:t>
            </w:r>
          </w:p>
        </w:tc>
        <w:tc>
          <w:tcPr>
            <w:tcW w:w="1531" w:type="dxa"/>
          </w:tcPr>
          <w:p w14:paraId="322A77EA">
            <w:pPr>
              <w:pStyle w:val="11"/>
              <w:spacing w:before="0" w:line="256" w:lineRule="exact"/>
              <w:ind w:left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15 </w:t>
            </w:r>
            <w:r>
              <w:rPr>
                <w:i/>
                <w:spacing w:val="-2"/>
                <w:sz w:val="24"/>
              </w:rPr>
              <w:t>минут</w:t>
            </w:r>
          </w:p>
        </w:tc>
      </w:tr>
      <w:tr w14:paraId="2FD95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731D90EF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17106731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10.15 – </w:t>
            </w:r>
            <w:r>
              <w:rPr>
                <w:i/>
                <w:spacing w:val="-2"/>
                <w:sz w:val="24"/>
              </w:rPr>
              <w:t>10.55</w:t>
            </w:r>
          </w:p>
        </w:tc>
      </w:tr>
      <w:tr w14:paraId="580A2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45889D04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ПЕРЕМЕНА</w:t>
            </w:r>
          </w:p>
        </w:tc>
        <w:tc>
          <w:tcPr>
            <w:tcW w:w="1531" w:type="dxa"/>
          </w:tcPr>
          <w:p w14:paraId="79C0C0FF">
            <w:pPr>
              <w:pStyle w:val="11"/>
              <w:spacing w:before="0" w:line="256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15 минут</w:t>
            </w:r>
          </w:p>
        </w:tc>
      </w:tr>
      <w:tr w14:paraId="57112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132CD852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7D2FF5B1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11.10 – </w:t>
            </w:r>
            <w:r>
              <w:rPr>
                <w:i/>
                <w:spacing w:val="-2"/>
                <w:sz w:val="24"/>
              </w:rPr>
              <w:t>11.50</w:t>
            </w:r>
          </w:p>
        </w:tc>
      </w:tr>
      <w:tr w14:paraId="0FA5F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" w:type="dxa"/>
          </w:tcPr>
          <w:p w14:paraId="68359AEA">
            <w:pPr>
              <w:pStyle w:val="11"/>
              <w:spacing w:before="0" w:line="256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586254F4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12.00 – </w:t>
            </w:r>
            <w:r>
              <w:rPr>
                <w:i/>
                <w:spacing w:val="-2"/>
                <w:sz w:val="24"/>
              </w:rPr>
              <w:t>12.40</w:t>
            </w:r>
          </w:p>
        </w:tc>
      </w:tr>
      <w:tr w14:paraId="376ED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336495F9">
            <w:pPr>
              <w:pStyle w:val="11"/>
              <w:spacing w:before="0"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7A839305">
            <w:pPr>
              <w:pStyle w:val="11"/>
              <w:spacing w:before="0"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12.50 – </w:t>
            </w:r>
            <w:r>
              <w:rPr>
                <w:i/>
                <w:spacing w:val="-2"/>
                <w:sz w:val="24"/>
              </w:rPr>
              <w:t>13.30</w:t>
            </w:r>
          </w:p>
        </w:tc>
      </w:tr>
      <w:tr w14:paraId="0F4A9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" w:type="dxa"/>
          </w:tcPr>
          <w:p w14:paraId="2F724DEC">
            <w:pPr>
              <w:pStyle w:val="11"/>
              <w:spacing w:before="0"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 </w:t>
            </w:r>
            <w:r>
              <w:rPr>
                <w:i/>
                <w:spacing w:val="-4"/>
                <w:sz w:val="24"/>
              </w:rPr>
              <w:t>урок</w:t>
            </w:r>
          </w:p>
        </w:tc>
        <w:tc>
          <w:tcPr>
            <w:tcW w:w="1531" w:type="dxa"/>
          </w:tcPr>
          <w:p w14:paraId="1889A89D">
            <w:pPr>
              <w:pStyle w:val="11"/>
              <w:spacing w:before="0" w:line="251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13.40 – </w:t>
            </w:r>
            <w:r>
              <w:rPr>
                <w:i/>
                <w:spacing w:val="-2"/>
                <w:sz w:val="24"/>
              </w:rPr>
              <w:t>14.20</w:t>
            </w:r>
          </w:p>
        </w:tc>
      </w:tr>
    </w:tbl>
    <w:p w14:paraId="2B56BE84">
      <w:pPr>
        <w:pStyle w:val="8"/>
      </w:pPr>
    </w:p>
    <w:p w14:paraId="38B79EF9">
      <w:pPr>
        <w:pStyle w:val="8"/>
        <w:spacing w:before="17"/>
      </w:pPr>
    </w:p>
    <w:p w14:paraId="517DED25">
      <w:pPr>
        <w:pStyle w:val="2"/>
        <w:numPr>
          <w:ilvl w:val="0"/>
          <w:numId w:val="1"/>
        </w:numPr>
        <w:tabs>
          <w:tab w:val="left" w:pos="1395"/>
        </w:tabs>
        <w:ind w:left="1395" w:hanging="292"/>
        <w:jc w:val="left"/>
      </w:pPr>
      <w:r>
        <w:t>СОДЕРЖАНИЕ И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ОБУЧАЮЩИХСЯ</w:t>
      </w:r>
    </w:p>
    <w:p w14:paraId="10BE11E4">
      <w:pPr>
        <w:pStyle w:val="8"/>
        <w:spacing w:before="5"/>
        <w:rPr>
          <w:b/>
        </w:rPr>
      </w:pPr>
    </w:p>
    <w:p w14:paraId="416C7172">
      <w:pPr>
        <w:pStyle w:val="3"/>
      </w:pPr>
      <w:r>
        <w:t>Статистика</w:t>
      </w:r>
      <w:r>
        <w:rPr>
          <w:spacing w:val="-6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2023-</w:t>
      </w:r>
      <w:r>
        <w:rPr>
          <w:spacing w:val="-2"/>
        </w:rPr>
        <w:t>2024год</w:t>
      </w:r>
    </w:p>
    <w:p w14:paraId="01F5D506">
      <w:pPr>
        <w:pStyle w:val="8"/>
        <w:spacing w:before="49"/>
        <w:rPr>
          <w:b/>
          <w:sz w:val="20"/>
        </w:r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142"/>
        <w:gridCol w:w="2302"/>
      </w:tblGrid>
      <w:tr w14:paraId="5EC20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4" w:type="dxa"/>
          </w:tcPr>
          <w:p w14:paraId="66F715F1">
            <w:pPr>
              <w:pStyle w:val="11"/>
              <w:spacing w:before="75"/>
              <w:ind w:right="2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142" w:type="dxa"/>
          </w:tcPr>
          <w:p w14:paraId="1D2990CD">
            <w:pPr>
              <w:pStyle w:val="11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статистики</w:t>
            </w:r>
          </w:p>
        </w:tc>
        <w:tc>
          <w:tcPr>
            <w:tcW w:w="2302" w:type="dxa"/>
          </w:tcPr>
          <w:p w14:paraId="19D4E9A9">
            <w:pPr>
              <w:pStyle w:val="11"/>
              <w:spacing w:before="75"/>
              <w:ind w:left="7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14:paraId="3A21B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4" w:type="dxa"/>
            <w:vMerge w:val="restart"/>
          </w:tcPr>
          <w:p w14:paraId="23064F29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3A343B13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19D5CF5B">
            <w:pPr>
              <w:pStyle w:val="11"/>
              <w:spacing w:before="42"/>
              <w:ind w:left="0"/>
              <w:rPr>
                <w:b/>
                <w:sz w:val="24"/>
              </w:rPr>
            </w:pPr>
          </w:p>
          <w:p w14:paraId="46ED5148">
            <w:pPr>
              <w:pStyle w:val="11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42" w:type="dxa"/>
          </w:tcPr>
          <w:p w14:paraId="38763409">
            <w:pPr>
              <w:pStyle w:val="11"/>
              <w:ind w:right="1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 в том числе:</w:t>
            </w:r>
          </w:p>
        </w:tc>
        <w:tc>
          <w:tcPr>
            <w:tcW w:w="2302" w:type="dxa"/>
          </w:tcPr>
          <w:p w14:paraId="5E8DDC8F">
            <w:pPr>
              <w:pStyle w:val="11"/>
              <w:spacing w:before="207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114</w:t>
            </w:r>
          </w:p>
        </w:tc>
      </w:tr>
      <w:tr w14:paraId="09563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2A6298B3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3201519C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302" w:type="dxa"/>
          </w:tcPr>
          <w:p w14:paraId="20750BD0">
            <w:pPr>
              <w:pStyle w:val="11"/>
              <w:spacing w:before="68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46</w:t>
            </w:r>
          </w:p>
        </w:tc>
      </w:tr>
      <w:tr w14:paraId="7844D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362789A7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2F370A64">
            <w:pPr>
              <w:pStyle w:val="11"/>
              <w:spacing w:before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302" w:type="dxa"/>
          </w:tcPr>
          <w:p w14:paraId="27C4BFF2">
            <w:pPr>
              <w:pStyle w:val="11"/>
              <w:spacing w:before="69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64</w:t>
            </w:r>
          </w:p>
        </w:tc>
      </w:tr>
      <w:tr w14:paraId="7CD55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58616CA5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6ABAE42D">
            <w:pPr>
              <w:pStyle w:val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302" w:type="dxa"/>
          </w:tcPr>
          <w:p w14:paraId="61236DA7">
            <w:pPr>
              <w:pStyle w:val="11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4</w:t>
            </w:r>
          </w:p>
        </w:tc>
      </w:tr>
      <w:tr w14:paraId="59F06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4" w:type="dxa"/>
            <w:vMerge w:val="restart"/>
          </w:tcPr>
          <w:p w14:paraId="7B19A499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2958AB5A">
            <w:pPr>
              <w:pStyle w:val="11"/>
              <w:spacing w:before="0"/>
              <w:ind w:left="0"/>
              <w:rPr>
                <w:b/>
                <w:sz w:val="24"/>
              </w:rPr>
            </w:pPr>
          </w:p>
          <w:p w14:paraId="5B0EDBE9">
            <w:pPr>
              <w:pStyle w:val="11"/>
              <w:spacing w:before="42"/>
              <w:ind w:left="0"/>
              <w:rPr>
                <w:b/>
                <w:sz w:val="24"/>
              </w:rPr>
            </w:pPr>
          </w:p>
          <w:p w14:paraId="556408F3">
            <w:pPr>
              <w:pStyle w:val="11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42" w:type="dxa"/>
          </w:tcPr>
          <w:p w14:paraId="46986A87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2302" w:type="dxa"/>
          </w:tcPr>
          <w:p w14:paraId="22E961F4">
            <w:pPr>
              <w:pStyle w:val="11"/>
              <w:spacing w:before="207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3</w:t>
            </w:r>
          </w:p>
        </w:tc>
      </w:tr>
      <w:tr w14:paraId="30A98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3E195291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0B76CD80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302" w:type="dxa"/>
          </w:tcPr>
          <w:p w14:paraId="47146697">
            <w:pPr>
              <w:pStyle w:val="11"/>
              <w:spacing w:before="68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2</w:t>
            </w:r>
          </w:p>
        </w:tc>
      </w:tr>
      <w:tr w14:paraId="1AC7D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5685F564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31AEA0EE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302" w:type="dxa"/>
          </w:tcPr>
          <w:p w14:paraId="4C6931B0">
            <w:pPr>
              <w:pStyle w:val="11"/>
              <w:spacing w:before="68"/>
              <w:ind w:left="75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1</w:t>
            </w:r>
          </w:p>
        </w:tc>
      </w:tr>
      <w:tr w14:paraId="4749B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558FC21D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34D79510">
            <w:pPr>
              <w:pStyle w:val="11"/>
              <w:spacing w:before="7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302" w:type="dxa"/>
          </w:tcPr>
          <w:p w14:paraId="5BA57FF5">
            <w:pPr>
              <w:pStyle w:val="11"/>
              <w:spacing w:before="70"/>
              <w:ind w:left="75"/>
              <w:rPr>
                <w:sz w:val="24"/>
                <w:highlight w:val="yellow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</w:tr>
    </w:tbl>
    <w:p w14:paraId="7BCB221D">
      <w:pPr>
        <w:pStyle w:val="11"/>
        <w:rPr>
          <w:sz w:val="24"/>
        </w:rPr>
        <w:sectPr>
          <w:pgSz w:w="11910" w:h="16840"/>
          <w:pgMar w:top="1040" w:right="425" w:bottom="1554" w:left="992" w:header="720" w:footer="720" w:gutter="0"/>
          <w:cols w:space="720" w:num="1"/>
        </w:sect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142"/>
        <w:gridCol w:w="2302"/>
      </w:tblGrid>
      <w:tr w14:paraId="55357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restart"/>
          </w:tcPr>
          <w:p w14:paraId="110E8F32">
            <w:pPr>
              <w:pStyle w:val="11"/>
              <w:spacing w:before="234"/>
              <w:ind w:left="0"/>
              <w:rPr>
                <w:b/>
                <w:sz w:val="24"/>
              </w:rPr>
            </w:pPr>
          </w:p>
          <w:p w14:paraId="790C907F">
            <w:pPr>
              <w:pStyle w:val="11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42" w:type="dxa"/>
          </w:tcPr>
          <w:p w14:paraId="2598552B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302" w:type="dxa"/>
          </w:tcPr>
          <w:p w14:paraId="28D3C2BF">
            <w:pPr>
              <w:pStyle w:val="11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4AEF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62570A1D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4629B71A">
            <w:pPr>
              <w:pStyle w:val="11"/>
              <w:spacing w:before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302" w:type="dxa"/>
          </w:tcPr>
          <w:p w14:paraId="08F9BF19">
            <w:pPr>
              <w:pStyle w:val="11"/>
              <w:spacing w:before="69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15DB7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0325FE7B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2740CF35">
            <w:pPr>
              <w:pStyle w:val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302" w:type="dxa"/>
          </w:tcPr>
          <w:p w14:paraId="71387147">
            <w:pPr>
              <w:pStyle w:val="1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0C2E2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restart"/>
          </w:tcPr>
          <w:p w14:paraId="321222EF">
            <w:pPr>
              <w:pStyle w:val="11"/>
              <w:spacing w:before="234"/>
              <w:ind w:left="0"/>
              <w:rPr>
                <w:b/>
                <w:sz w:val="24"/>
              </w:rPr>
            </w:pPr>
          </w:p>
          <w:p w14:paraId="0E51ACB4">
            <w:pPr>
              <w:pStyle w:val="11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42" w:type="dxa"/>
          </w:tcPr>
          <w:p w14:paraId="354F6E7E">
            <w:pPr>
              <w:pStyle w:val="11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2302" w:type="dxa"/>
          </w:tcPr>
          <w:p w14:paraId="43176446">
            <w:pPr>
              <w:pStyle w:val="1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52E2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737CEBE1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232B3CF9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302" w:type="dxa"/>
          </w:tcPr>
          <w:p w14:paraId="64E61B6B">
            <w:pPr>
              <w:pStyle w:val="11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43A4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34" w:type="dxa"/>
            <w:vMerge w:val="continue"/>
            <w:tcBorders>
              <w:top w:val="nil"/>
            </w:tcBorders>
          </w:tcPr>
          <w:p w14:paraId="5E8E6255">
            <w:pPr>
              <w:rPr>
                <w:sz w:val="2"/>
                <w:szCs w:val="2"/>
              </w:rPr>
            </w:pPr>
          </w:p>
        </w:tc>
        <w:tc>
          <w:tcPr>
            <w:tcW w:w="6142" w:type="dxa"/>
          </w:tcPr>
          <w:p w14:paraId="70B09901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302" w:type="dxa"/>
          </w:tcPr>
          <w:p w14:paraId="4D67E189">
            <w:pPr>
              <w:pStyle w:val="11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73D7F92">
      <w:pPr>
        <w:pStyle w:val="8"/>
        <w:rPr>
          <w:b/>
        </w:rPr>
      </w:pPr>
    </w:p>
    <w:p w14:paraId="08F8C467">
      <w:pPr>
        <w:pStyle w:val="8"/>
        <w:rPr>
          <w:b/>
        </w:rPr>
      </w:pPr>
    </w:p>
    <w:p w14:paraId="454307D8">
      <w:pPr>
        <w:pStyle w:val="8"/>
        <w:spacing w:before="26"/>
        <w:rPr>
          <w:b/>
        </w:rPr>
      </w:pPr>
    </w:p>
    <w:p w14:paraId="309CDE0E">
      <w:pPr>
        <w:ind w:left="2851" w:right="341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4"/>
          <w:sz w:val="24"/>
        </w:rPr>
        <w:t>2024</w:t>
      </w:r>
    </w:p>
    <w:p w14:paraId="78E28268">
      <w:pPr>
        <w:pStyle w:val="8"/>
        <w:rPr>
          <w:b/>
        </w:rPr>
      </w:pPr>
    </w:p>
    <w:p w14:paraId="2C2129CD">
      <w:pPr>
        <w:pStyle w:val="8"/>
        <w:spacing w:before="1"/>
        <w:ind w:left="448" w:right="1307"/>
      </w:pPr>
      <w:r>
        <w:t>В 2024 году ГИА прошла в обычном формате в соответствии с Порядками ГИА-9 и ГИА-11.</w:t>
      </w:r>
      <w:r>
        <w:rPr>
          <w:spacing w:val="-2"/>
        </w:rPr>
        <w:t xml:space="preserve"> </w:t>
      </w:r>
      <w:r>
        <w:t>Девятиклассники сдавали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 двум предметам на выбор. Единственный одиннадцатиклассник сдавал ЕГЭ по русскому языку, математике и физики.</w:t>
      </w:r>
    </w:p>
    <w:p w14:paraId="3563F3B7">
      <w:pPr>
        <w:pStyle w:val="8"/>
        <w:spacing w:before="7"/>
      </w:pPr>
    </w:p>
    <w:p w14:paraId="00C38E2B">
      <w:pPr>
        <w:pStyle w:val="3"/>
      </w:pPr>
      <w:r>
        <w:t>Общая</w:t>
      </w:r>
      <w:r>
        <w:rPr>
          <w:spacing w:val="-1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24</w:t>
      </w:r>
      <w:r>
        <w:rPr>
          <w:spacing w:val="5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31DDEE69">
      <w:pPr>
        <w:pStyle w:val="8"/>
        <w:spacing w:before="51" w:after="1"/>
        <w:rPr>
          <w:b/>
          <w:sz w:val="20"/>
        </w:r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7"/>
        <w:gridCol w:w="1176"/>
        <w:gridCol w:w="1255"/>
      </w:tblGrid>
      <w:tr w14:paraId="4B8E2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47" w:type="dxa"/>
          </w:tcPr>
          <w:p w14:paraId="3518DE99">
            <w:pPr>
              <w:pStyle w:val="11"/>
              <w:spacing w:before="0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14:paraId="5683D525">
            <w:pPr>
              <w:pStyle w:val="11"/>
              <w:spacing w:before="73"/>
              <w:ind w:left="189" w:right="170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9-е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55" w:type="dxa"/>
          </w:tcPr>
          <w:p w14:paraId="5334687B">
            <w:pPr>
              <w:pStyle w:val="11"/>
              <w:spacing w:before="73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</w:t>
            </w:r>
            <w:r>
              <w:rPr>
                <w:b/>
                <w:spacing w:val="-12"/>
                <w:sz w:val="24"/>
              </w:rPr>
              <w:t>е</w:t>
            </w:r>
          </w:p>
          <w:p w14:paraId="05A977F7">
            <w:pPr>
              <w:pStyle w:val="11"/>
              <w:spacing w:before="0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14:paraId="3FEB0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47" w:type="dxa"/>
          </w:tcPr>
          <w:p w14:paraId="7DB379A6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76" w:type="dxa"/>
          </w:tcPr>
          <w:p w14:paraId="59B4B5A7">
            <w:pPr>
              <w:pStyle w:val="11"/>
              <w:spacing w:before="68"/>
              <w:ind w:left="15"/>
              <w:jc w:val="center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15</w:t>
            </w:r>
          </w:p>
        </w:tc>
        <w:tc>
          <w:tcPr>
            <w:tcW w:w="1255" w:type="dxa"/>
          </w:tcPr>
          <w:p w14:paraId="2B20FD8C">
            <w:pPr>
              <w:pStyle w:val="11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4462F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747" w:type="dxa"/>
          </w:tcPr>
          <w:p w14:paraId="67BFA963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176" w:type="dxa"/>
          </w:tcPr>
          <w:p w14:paraId="5230D621">
            <w:pPr>
              <w:pStyle w:val="11"/>
              <w:ind w:left="15"/>
              <w:jc w:val="center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1255" w:type="dxa"/>
          </w:tcPr>
          <w:p w14:paraId="1FA5289F">
            <w:pPr>
              <w:pStyle w:val="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7A259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747" w:type="dxa"/>
          </w:tcPr>
          <w:p w14:paraId="13208312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176" w:type="dxa"/>
          </w:tcPr>
          <w:p w14:paraId="55998DCB">
            <w:pPr>
              <w:pStyle w:val="11"/>
              <w:ind w:left="15"/>
              <w:jc w:val="center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0</w:t>
            </w:r>
          </w:p>
        </w:tc>
        <w:tc>
          <w:tcPr>
            <w:tcW w:w="1255" w:type="dxa"/>
          </w:tcPr>
          <w:p w14:paraId="1848F165">
            <w:pPr>
              <w:pStyle w:val="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5E704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47" w:type="dxa"/>
          </w:tcPr>
          <w:p w14:paraId="0B8CF82B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собеседование/сочинение</w:t>
            </w:r>
          </w:p>
        </w:tc>
        <w:tc>
          <w:tcPr>
            <w:tcW w:w="1176" w:type="dxa"/>
          </w:tcPr>
          <w:p w14:paraId="21347FE5">
            <w:pPr>
              <w:pStyle w:val="11"/>
              <w:spacing w:before="68"/>
              <w:ind w:left="15"/>
              <w:jc w:val="center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15</w:t>
            </w:r>
          </w:p>
        </w:tc>
        <w:tc>
          <w:tcPr>
            <w:tcW w:w="1255" w:type="dxa"/>
          </w:tcPr>
          <w:p w14:paraId="55689684">
            <w:pPr>
              <w:pStyle w:val="11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4FAB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47" w:type="dxa"/>
          </w:tcPr>
          <w:p w14:paraId="6AB41940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176" w:type="dxa"/>
          </w:tcPr>
          <w:p w14:paraId="6400C2F3">
            <w:pPr>
              <w:pStyle w:val="11"/>
              <w:spacing w:before="68"/>
              <w:ind w:left="15"/>
              <w:jc w:val="center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2</w:t>
            </w:r>
          </w:p>
        </w:tc>
        <w:tc>
          <w:tcPr>
            <w:tcW w:w="1255" w:type="dxa"/>
          </w:tcPr>
          <w:p w14:paraId="73AF1B74">
            <w:pPr>
              <w:pStyle w:val="11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5C581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747" w:type="dxa"/>
          </w:tcPr>
          <w:p w14:paraId="38605879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176" w:type="dxa"/>
          </w:tcPr>
          <w:p w14:paraId="7BD7738A">
            <w:pPr>
              <w:pStyle w:val="11"/>
              <w:ind w:left="15"/>
              <w:jc w:val="center"/>
              <w:rPr>
                <w:sz w:val="24"/>
                <w:highlight w:val="none"/>
              </w:rPr>
            </w:pPr>
          </w:p>
        </w:tc>
        <w:tc>
          <w:tcPr>
            <w:tcW w:w="1255" w:type="dxa"/>
          </w:tcPr>
          <w:p w14:paraId="0AE80632">
            <w:pPr>
              <w:pStyle w:val="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5C8C7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47" w:type="dxa"/>
          </w:tcPr>
          <w:p w14:paraId="64034CD9">
            <w:pPr>
              <w:pStyle w:val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 промежуточной аттестации</w:t>
            </w:r>
          </w:p>
        </w:tc>
        <w:tc>
          <w:tcPr>
            <w:tcW w:w="1176" w:type="dxa"/>
          </w:tcPr>
          <w:p w14:paraId="1866E940">
            <w:pPr>
              <w:pStyle w:val="11"/>
              <w:ind w:left="15"/>
              <w:jc w:val="center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1255" w:type="dxa"/>
          </w:tcPr>
          <w:p w14:paraId="7D2E9509">
            <w:pPr>
              <w:pStyle w:val="1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FF67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747" w:type="dxa"/>
          </w:tcPr>
          <w:p w14:paraId="5E70C4C5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аттестат</w:t>
            </w:r>
          </w:p>
        </w:tc>
        <w:tc>
          <w:tcPr>
            <w:tcW w:w="1176" w:type="dxa"/>
          </w:tcPr>
          <w:p w14:paraId="01647AB9">
            <w:pPr>
              <w:pStyle w:val="11"/>
              <w:spacing w:before="68"/>
              <w:ind w:left="15"/>
              <w:jc w:val="center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13</w:t>
            </w:r>
          </w:p>
        </w:tc>
        <w:tc>
          <w:tcPr>
            <w:tcW w:w="1255" w:type="dxa"/>
          </w:tcPr>
          <w:p w14:paraId="66C10BB5">
            <w:pPr>
              <w:pStyle w:val="11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3857892">
      <w:pPr>
        <w:pStyle w:val="8"/>
        <w:spacing w:before="4"/>
        <w:rPr>
          <w:b/>
        </w:rPr>
      </w:pPr>
    </w:p>
    <w:p w14:paraId="0E0511DB">
      <w:pPr>
        <w:spacing w:before="1"/>
        <w:ind w:left="448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9-х </w:t>
      </w:r>
      <w:r>
        <w:rPr>
          <w:b/>
          <w:spacing w:val="-2"/>
          <w:sz w:val="24"/>
        </w:rPr>
        <w:t>классах</w:t>
      </w:r>
    </w:p>
    <w:p w14:paraId="3B3FFFFB">
      <w:pPr>
        <w:pStyle w:val="8"/>
        <w:rPr>
          <w:b/>
        </w:rPr>
      </w:pPr>
    </w:p>
    <w:p w14:paraId="151C1703">
      <w:pPr>
        <w:pStyle w:val="8"/>
        <w:ind w:left="448" w:right="1070"/>
        <w:rPr>
          <w:highlight w:val="none"/>
        </w:rPr>
      </w:pPr>
      <w:r>
        <w:t>В 2023/24 учебном году одним из условий допуска обучающихся 9-х классов к ГИА было</w:t>
      </w:r>
      <w:r>
        <w:rPr>
          <w:spacing w:val="-3"/>
        </w:rPr>
        <w:t xml:space="preserve"> </w:t>
      </w:r>
      <w:r>
        <w:t>получение «зачета»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собеседование.</w:t>
      </w:r>
      <w:r>
        <w:rPr>
          <w:spacing w:val="-3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прошло</w:t>
      </w:r>
      <w:r>
        <w:rPr>
          <w:spacing w:val="-2"/>
        </w:rPr>
        <w:t xml:space="preserve"> </w:t>
      </w:r>
      <w:r>
        <w:t>14.02.2024</w:t>
      </w:r>
      <w:r>
        <w:rPr>
          <w:spacing w:val="-3"/>
        </w:rPr>
        <w:t xml:space="preserve"> </w:t>
      </w:r>
      <w:r>
        <w:t>в МБОУ «Нижнеиртышская</w:t>
      </w:r>
      <w:r>
        <w:rPr>
          <w:spacing w:val="-1"/>
        </w:rPr>
        <w:t xml:space="preserve"> </w:t>
      </w:r>
      <w:r>
        <w:t>СШ» им.М.Н.Макарова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очном</w:t>
      </w:r>
      <w:r>
        <w:rPr>
          <w:spacing w:val="-4"/>
        </w:rPr>
        <w:t xml:space="preserve"> </w:t>
      </w:r>
      <w:r>
        <w:t>формате.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 xml:space="preserve">приняли участие </w:t>
      </w:r>
      <w:r>
        <w:rPr>
          <w:rFonts w:hint="default"/>
          <w:lang w:val="ru-RU"/>
        </w:rPr>
        <w:t>15</w:t>
      </w:r>
      <w:r>
        <w:rPr>
          <w:highlight w:val="none"/>
        </w:rPr>
        <w:t xml:space="preserve"> обучающихся, ( из </w:t>
      </w:r>
      <w:r>
        <w:rPr>
          <w:rFonts w:hint="default"/>
          <w:highlight w:val="none"/>
          <w:lang w:val="ru-RU"/>
        </w:rPr>
        <w:t>15 трое</w:t>
      </w:r>
      <w:r>
        <w:rPr>
          <w:highlight w:val="none"/>
        </w:rPr>
        <w:t xml:space="preserve"> обучающийся с оценкой</w:t>
      </w:r>
    </w:p>
    <w:p w14:paraId="74F4844D">
      <w:pPr>
        <w:pStyle w:val="8"/>
        <w:spacing w:line="484" w:lineRule="auto"/>
        <w:ind w:left="448" w:right="3820"/>
        <w:rPr>
          <w:highlight w:val="none"/>
        </w:rPr>
      </w:pPr>
      <w:r>
        <w:rPr>
          <w:highlight w:val="none"/>
        </w:rPr>
        <w:t>«зачет» с прошлого года)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все участники получили «зачет». 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2024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году</w:t>
      </w:r>
      <w:r>
        <w:rPr>
          <w:spacing w:val="-8"/>
          <w:highlight w:val="none"/>
        </w:rPr>
        <w:t xml:space="preserve"> </w:t>
      </w:r>
      <w:r>
        <w:rPr>
          <w:rFonts w:hint="default"/>
          <w:spacing w:val="-8"/>
          <w:highlight w:val="none"/>
          <w:lang w:val="ru-RU"/>
        </w:rPr>
        <w:t>13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девятиклассников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сдавали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ГИА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форме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ОГЭ.</w:t>
      </w:r>
    </w:p>
    <w:p w14:paraId="0892ABDE">
      <w:pPr>
        <w:pStyle w:val="8"/>
        <w:spacing w:line="484" w:lineRule="auto"/>
        <w:rPr>
          <w:highlight w:val="none"/>
        </w:rPr>
        <w:sectPr>
          <w:type w:val="continuous"/>
          <w:pgSz w:w="11910" w:h="16840"/>
          <w:pgMar w:top="1100" w:right="425" w:bottom="280" w:left="992" w:header="720" w:footer="720" w:gutter="0"/>
          <w:cols w:space="720" w:num="1"/>
        </w:sectPr>
      </w:pPr>
    </w:p>
    <w:p w14:paraId="3BD22BDE">
      <w:pPr>
        <w:spacing w:before="76"/>
        <w:ind w:left="448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2"/>
          <w:sz w:val="24"/>
        </w:rPr>
        <w:t xml:space="preserve"> предметам</w:t>
      </w:r>
    </w:p>
    <w:p w14:paraId="66B94E6C">
      <w:pPr>
        <w:pStyle w:val="8"/>
        <w:spacing w:before="52"/>
        <w:rPr>
          <w:b/>
          <w:sz w:val="20"/>
        </w:r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2933"/>
        <w:gridCol w:w="1462"/>
        <w:gridCol w:w="2108"/>
        <w:gridCol w:w="1464"/>
      </w:tblGrid>
      <w:tr w14:paraId="36244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2" w:type="dxa"/>
            <w:vMerge w:val="restart"/>
          </w:tcPr>
          <w:p w14:paraId="6031F611">
            <w:pPr>
              <w:pStyle w:val="11"/>
              <w:spacing w:before="73"/>
              <w:ind w:right="55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 xml:space="preserve">Учебный </w:t>
            </w:r>
            <w:r>
              <w:rPr>
                <w:b/>
                <w:spacing w:val="-4"/>
                <w:sz w:val="24"/>
                <w:highlight w:val="none"/>
              </w:rPr>
              <w:t>год</w:t>
            </w:r>
          </w:p>
        </w:tc>
        <w:tc>
          <w:tcPr>
            <w:tcW w:w="4395" w:type="dxa"/>
            <w:gridSpan w:val="2"/>
            <w:tcBorders>
              <w:right w:val="single" w:color="000000" w:sz="4" w:space="0"/>
            </w:tcBorders>
          </w:tcPr>
          <w:p w14:paraId="158AB3BA">
            <w:pPr>
              <w:pStyle w:val="11"/>
              <w:spacing w:before="73"/>
              <w:ind w:left="1442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>Русский</w:t>
            </w:r>
            <w:r>
              <w:rPr>
                <w:b/>
                <w:spacing w:val="-2"/>
                <w:sz w:val="24"/>
                <w:highlight w:val="none"/>
              </w:rPr>
              <w:t xml:space="preserve"> </w:t>
            </w:r>
            <w:r>
              <w:rPr>
                <w:b/>
                <w:spacing w:val="-4"/>
                <w:sz w:val="24"/>
                <w:highlight w:val="none"/>
              </w:rPr>
              <w:t>язык</w:t>
            </w:r>
          </w:p>
        </w:tc>
        <w:tc>
          <w:tcPr>
            <w:tcW w:w="35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5CD5012">
            <w:pPr>
              <w:pStyle w:val="11"/>
              <w:spacing w:before="72"/>
              <w:ind w:left="1161"/>
              <w:rPr>
                <w:b/>
                <w:highlight w:val="none"/>
              </w:rPr>
            </w:pPr>
            <w:r>
              <w:rPr>
                <w:b/>
                <w:spacing w:val="-2"/>
                <w:highlight w:val="none"/>
              </w:rPr>
              <w:t>Математика</w:t>
            </w:r>
          </w:p>
        </w:tc>
      </w:tr>
      <w:tr w14:paraId="5FC9D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52" w:type="dxa"/>
            <w:vMerge w:val="continue"/>
            <w:tcBorders>
              <w:top w:val="nil"/>
            </w:tcBorders>
          </w:tcPr>
          <w:p w14:paraId="400D53EF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933" w:type="dxa"/>
          </w:tcPr>
          <w:p w14:paraId="3D652FE2">
            <w:pPr>
              <w:pStyle w:val="11"/>
              <w:spacing w:before="75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>Успеваемость</w:t>
            </w:r>
          </w:p>
        </w:tc>
        <w:tc>
          <w:tcPr>
            <w:tcW w:w="1462" w:type="dxa"/>
            <w:tcBorders>
              <w:right w:val="single" w:color="000000" w:sz="4" w:space="0"/>
            </w:tcBorders>
          </w:tcPr>
          <w:p w14:paraId="7800532D">
            <w:pPr>
              <w:pStyle w:val="11"/>
              <w:spacing w:before="75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>Качество</w:t>
            </w:r>
          </w:p>
        </w:tc>
        <w:tc>
          <w:tcPr>
            <w:tcW w:w="2108" w:type="dxa"/>
            <w:tcBorders>
              <w:left w:val="single" w:color="000000" w:sz="4" w:space="0"/>
            </w:tcBorders>
          </w:tcPr>
          <w:p w14:paraId="2292FF4B">
            <w:pPr>
              <w:pStyle w:val="11"/>
              <w:spacing w:before="75"/>
              <w:ind w:left="79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>Успеваемость</w:t>
            </w:r>
          </w:p>
        </w:tc>
        <w:tc>
          <w:tcPr>
            <w:tcW w:w="1464" w:type="dxa"/>
          </w:tcPr>
          <w:p w14:paraId="2A6680B2">
            <w:pPr>
              <w:pStyle w:val="11"/>
              <w:spacing w:before="75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>Качество</w:t>
            </w:r>
          </w:p>
        </w:tc>
      </w:tr>
      <w:tr w14:paraId="3C29C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52" w:type="dxa"/>
          </w:tcPr>
          <w:p w14:paraId="2C468EC4">
            <w:pPr>
              <w:pStyle w:val="11"/>
              <w:ind w:left="0" w:right="187"/>
              <w:jc w:val="center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2021-</w:t>
            </w:r>
            <w:r>
              <w:rPr>
                <w:spacing w:val="-5"/>
                <w:sz w:val="24"/>
                <w:highlight w:val="none"/>
              </w:rPr>
              <w:t>22</w:t>
            </w:r>
          </w:p>
        </w:tc>
        <w:tc>
          <w:tcPr>
            <w:tcW w:w="2933" w:type="dxa"/>
          </w:tcPr>
          <w:p w14:paraId="600299F4">
            <w:pPr>
              <w:pStyle w:val="11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100</w:t>
            </w:r>
          </w:p>
        </w:tc>
        <w:tc>
          <w:tcPr>
            <w:tcW w:w="1462" w:type="dxa"/>
          </w:tcPr>
          <w:p w14:paraId="3DF1589C">
            <w:pPr>
              <w:pStyle w:val="11"/>
              <w:spacing w:before="70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20</w:t>
            </w:r>
          </w:p>
        </w:tc>
        <w:tc>
          <w:tcPr>
            <w:tcW w:w="2108" w:type="dxa"/>
          </w:tcPr>
          <w:p w14:paraId="1288F224">
            <w:pPr>
              <w:pStyle w:val="11"/>
              <w:spacing w:before="70"/>
              <w:ind w:left="7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70</w:t>
            </w:r>
          </w:p>
        </w:tc>
        <w:tc>
          <w:tcPr>
            <w:tcW w:w="1464" w:type="dxa"/>
          </w:tcPr>
          <w:p w14:paraId="6510CEB3">
            <w:pPr>
              <w:pStyle w:val="11"/>
              <w:spacing w:before="70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0</w:t>
            </w:r>
          </w:p>
        </w:tc>
      </w:tr>
      <w:tr w14:paraId="7346E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52" w:type="dxa"/>
          </w:tcPr>
          <w:p w14:paraId="4ED57FEE">
            <w:pPr>
              <w:pStyle w:val="11"/>
              <w:spacing w:before="68"/>
              <w:ind w:left="0" w:right="187"/>
              <w:jc w:val="center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2022-</w:t>
            </w:r>
            <w:r>
              <w:rPr>
                <w:spacing w:val="-5"/>
                <w:sz w:val="24"/>
                <w:highlight w:val="none"/>
              </w:rPr>
              <w:t>23</w:t>
            </w:r>
          </w:p>
        </w:tc>
        <w:tc>
          <w:tcPr>
            <w:tcW w:w="2933" w:type="dxa"/>
          </w:tcPr>
          <w:p w14:paraId="35B0052A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100</w:t>
            </w:r>
          </w:p>
        </w:tc>
        <w:tc>
          <w:tcPr>
            <w:tcW w:w="1462" w:type="dxa"/>
          </w:tcPr>
          <w:p w14:paraId="606ECD78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16</w:t>
            </w:r>
          </w:p>
        </w:tc>
        <w:tc>
          <w:tcPr>
            <w:tcW w:w="2108" w:type="dxa"/>
          </w:tcPr>
          <w:p w14:paraId="52068481">
            <w:pPr>
              <w:pStyle w:val="11"/>
              <w:spacing w:before="68"/>
              <w:ind w:left="7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67</w:t>
            </w:r>
          </w:p>
        </w:tc>
        <w:tc>
          <w:tcPr>
            <w:tcW w:w="1464" w:type="dxa"/>
          </w:tcPr>
          <w:p w14:paraId="569D49F1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16</w:t>
            </w:r>
          </w:p>
        </w:tc>
      </w:tr>
      <w:tr w14:paraId="67D6B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52" w:type="dxa"/>
          </w:tcPr>
          <w:p w14:paraId="317FA168">
            <w:pPr>
              <w:pStyle w:val="11"/>
              <w:spacing w:before="68"/>
              <w:ind w:left="60" w:right="187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2023-</w:t>
            </w:r>
            <w:r>
              <w:rPr>
                <w:spacing w:val="-1"/>
                <w:sz w:val="24"/>
                <w:highlight w:val="none"/>
              </w:rPr>
              <w:t xml:space="preserve"> </w:t>
            </w:r>
            <w:r>
              <w:rPr>
                <w:spacing w:val="-5"/>
                <w:sz w:val="24"/>
                <w:highlight w:val="none"/>
              </w:rPr>
              <w:t>24</w:t>
            </w:r>
          </w:p>
        </w:tc>
        <w:tc>
          <w:tcPr>
            <w:tcW w:w="2933" w:type="dxa"/>
          </w:tcPr>
          <w:p w14:paraId="005A171B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66</w:t>
            </w:r>
          </w:p>
        </w:tc>
        <w:tc>
          <w:tcPr>
            <w:tcW w:w="1462" w:type="dxa"/>
          </w:tcPr>
          <w:p w14:paraId="5B8A33B3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33</w:t>
            </w:r>
          </w:p>
        </w:tc>
        <w:tc>
          <w:tcPr>
            <w:tcW w:w="2108" w:type="dxa"/>
          </w:tcPr>
          <w:p w14:paraId="1D0AE300">
            <w:pPr>
              <w:pStyle w:val="11"/>
              <w:spacing w:before="68"/>
              <w:ind w:left="7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85</w:t>
            </w:r>
          </w:p>
        </w:tc>
        <w:tc>
          <w:tcPr>
            <w:tcW w:w="1464" w:type="dxa"/>
          </w:tcPr>
          <w:p w14:paraId="525E5E27">
            <w:pPr>
              <w:pStyle w:val="11"/>
              <w:spacing w:before="6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57</w:t>
            </w:r>
          </w:p>
        </w:tc>
      </w:tr>
    </w:tbl>
    <w:p w14:paraId="0A1ABD01">
      <w:pPr>
        <w:pStyle w:val="8"/>
        <w:spacing w:before="3"/>
        <w:rPr>
          <w:b/>
          <w:highlight w:val="yellow"/>
        </w:rPr>
      </w:pPr>
    </w:p>
    <w:p w14:paraId="28E6A2E3">
      <w:pPr>
        <w:ind w:left="448" w:right="1070"/>
        <w:rPr>
          <w:b/>
          <w:sz w:val="24"/>
          <w:highlight w:val="none"/>
        </w:rPr>
      </w:pPr>
      <w:r>
        <w:rPr>
          <w:b/>
          <w:sz w:val="24"/>
          <w:highlight w:val="none"/>
        </w:rPr>
        <w:t>Итоговые</w:t>
      </w:r>
      <w:r>
        <w:rPr>
          <w:b/>
          <w:spacing w:val="-5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результаты</w:t>
      </w:r>
      <w:r>
        <w:rPr>
          <w:b/>
          <w:spacing w:val="-6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выпускников</w:t>
      </w:r>
      <w:r>
        <w:rPr>
          <w:b/>
          <w:spacing w:val="-6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на</w:t>
      </w:r>
      <w:r>
        <w:rPr>
          <w:b/>
          <w:spacing w:val="-5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уровне</w:t>
      </w:r>
      <w:r>
        <w:rPr>
          <w:b/>
          <w:spacing w:val="-4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основного</w:t>
      </w:r>
      <w:r>
        <w:rPr>
          <w:b/>
          <w:spacing w:val="-4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общего</w:t>
      </w:r>
      <w:r>
        <w:rPr>
          <w:b/>
          <w:spacing w:val="-4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образования</w:t>
      </w:r>
      <w:r>
        <w:rPr>
          <w:b/>
          <w:spacing w:val="-3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за три последних года</w:t>
      </w:r>
    </w:p>
    <w:p w14:paraId="16DEC71E">
      <w:pPr>
        <w:pStyle w:val="8"/>
        <w:spacing w:before="52"/>
        <w:rPr>
          <w:b/>
          <w:sz w:val="20"/>
          <w:highlight w:val="none"/>
        </w:r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0"/>
        <w:gridCol w:w="850"/>
        <w:gridCol w:w="567"/>
        <w:gridCol w:w="852"/>
        <w:gridCol w:w="566"/>
        <w:gridCol w:w="571"/>
        <w:gridCol w:w="564"/>
      </w:tblGrid>
      <w:tr w14:paraId="00034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030" w:type="dxa"/>
            <w:vMerge w:val="restart"/>
          </w:tcPr>
          <w:p w14:paraId="7639875F">
            <w:pPr>
              <w:pStyle w:val="11"/>
              <w:spacing w:before="0"/>
              <w:ind w:left="0"/>
              <w:rPr>
                <w:b/>
                <w:sz w:val="24"/>
                <w:highlight w:val="none"/>
              </w:rPr>
            </w:pPr>
          </w:p>
          <w:p w14:paraId="3CDE33F4">
            <w:pPr>
              <w:pStyle w:val="11"/>
              <w:spacing w:before="239"/>
              <w:ind w:left="0"/>
              <w:rPr>
                <w:b/>
                <w:sz w:val="24"/>
                <w:highlight w:val="none"/>
              </w:rPr>
            </w:pPr>
          </w:p>
          <w:p w14:paraId="2BC3D732">
            <w:pPr>
              <w:pStyle w:val="11"/>
              <w:spacing w:before="0"/>
              <w:rPr>
                <w:b/>
                <w:sz w:val="24"/>
                <w:highlight w:val="none"/>
              </w:rPr>
            </w:pPr>
            <w:r>
              <w:rPr>
                <w:b/>
                <w:spacing w:val="-2"/>
                <w:sz w:val="24"/>
                <w:highlight w:val="none"/>
              </w:rPr>
              <w:t>Критерии</w:t>
            </w:r>
          </w:p>
        </w:tc>
        <w:tc>
          <w:tcPr>
            <w:tcW w:w="1417" w:type="dxa"/>
            <w:gridSpan w:val="2"/>
          </w:tcPr>
          <w:p w14:paraId="082E5EDA">
            <w:pPr>
              <w:pStyle w:val="11"/>
              <w:spacing w:before="69"/>
              <w:ind w:left="306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2021-</w:t>
            </w:r>
            <w:r>
              <w:rPr>
                <w:spacing w:val="-5"/>
                <w:sz w:val="24"/>
                <w:highlight w:val="none"/>
              </w:rPr>
              <w:t>22</w:t>
            </w:r>
          </w:p>
        </w:tc>
        <w:tc>
          <w:tcPr>
            <w:tcW w:w="1418" w:type="dxa"/>
            <w:gridSpan w:val="2"/>
          </w:tcPr>
          <w:p w14:paraId="3E77BD3E">
            <w:pPr>
              <w:pStyle w:val="11"/>
              <w:spacing w:before="69"/>
              <w:ind w:left="308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2022-</w:t>
            </w:r>
            <w:r>
              <w:rPr>
                <w:spacing w:val="-5"/>
                <w:sz w:val="24"/>
                <w:highlight w:val="none"/>
              </w:rPr>
              <w:t>23</w:t>
            </w:r>
          </w:p>
        </w:tc>
        <w:tc>
          <w:tcPr>
            <w:tcW w:w="1135" w:type="dxa"/>
            <w:gridSpan w:val="2"/>
          </w:tcPr>
          <w:p w14:paraId="5C39488B">
            <w:pPr>
              <w:pStyle w:val="11"/>
              <w:spacing w:before="69"/>
              <w:ind w:left="165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2023-</w:t>
            </w:r>
            <w:r>
              <w:rPr>
                <w:spacing w:val="-5"/>
                <w:sz w:val="24"/>
                <w:highlight w:val="none"/>
              </w:rPr>
              <w:t>24</w:t>
            </w:r>
          </w:p>
        </w:tc>
      </w:tr>
      <w:tr w14:paraId="5739A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30" w:type="dxa"/>
            <w:vMerge w:val="continue"/>
            <w:tcBorders>
              <w:top w:val="nil"/>
            </w:tcBorders>
          </w:tcPr>
          <w:p w14:paraId="75B9BB20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50" w:type="dxa"/>
          </w:tcPr>
          <w:p w14:paraId="61F7F6AA">
            <w:pPr>
              <w:pStyle w:val="11"/>
              <w:spacing w:before="73"/>
              <w:ind w:left="73" w:right="51"/>
              <w:rPr>
                <w:b/>
                <w:sz w:val="24"/>
                <w:highlight w:val="none"/>
              </w:rPr>
            </w:pPr>
            <w:r>
              <w:rPr>
                <w:b/>
                <w:spacing w:val="-4"/>
                <w:sz w:val="24"/>
                <w:highlight w:val="none"/>
              </w:rPr>
              <w:t xml:space="preserve">Кол- </w:t>
            </w:r>
            <w:r>
              <w:rPr>
                <w:b/>
                <w:spacing w:val="-6"/>
                <w:sz w:val="24"/>
                <w:highlight w:val="none"/>
              </w:rPr>
              <w:t>во</w:t>
            </w:r>
          </w:p>
        </w:tc>
        <w:tc>
          <w:tcPr>
            <w:tcW w:w="567" w:type="dxa"/>
          </w:tcPr>
          <w:p w14:paraId="265734C2">
            <w:pPr>
              <w:pStyle w:val="11"/>
              <w:spacing w:before="73"/>
              <w:ind w:left="73"/>
              <w:rPr>
                <w:b/>
                <w:sz w:val="24"/>
                <w:highlight w:val="none"/>
              </w:rPr>
            </w:pPr>
            <w:r>
              <w:rPr>
                <w:b/>
                <w:spacing w:val="-10"/>
                <w:sz w:val="24"/>
                <w:highlight w:val="none"/>
              </w:rPr>
              <w:t>%</w:t>
            </w:r>
          </w:p>
        </w:tc>
        <w:tc>
          <w:tcPr>
            <w:tcW w:w="852" w:type="dxa"/>
          </w:tcPr>
          <w:p w14:paraId="7D7E8F81">
            <w:pPr>
              <w:pStyle w:val="11"/>
              <w:spacing w:before="73"/>
              <w:ind w:left="75" w:right="51"/>
              <w:rPr>
                <w:b/>
                <w:sz w:val="24"/>
                <w:highlight w:val="none"/>
              </w:rPr>
            </w:pPr>
            <w:r>
              <w:rPr>
                <w:b/>
                <w:spacing w:val="-4"/>
                <w:sz w:val="24"/>
                <w:highlight w:val="none"/>
              </w:rPr>
              <w:t xml:space="preserve">Кол- </w:t>
            </w:r>
            <w:r>
              <w:rPr>
                <w:b/>
                <w:spacing w:val="-6"/>
                <w:sz w:val="24"/>
                <w:highlight w:val="none"/>
              </w:rPr>
              <w:t>во</w:t>
            </w:r>
          </w:p>
        </w:tc>
        <w:tc>
          <w:tcPr>
            <w:tcW w:w="566" w:type="dxa"/>
          </w:tcPr>
          <w:p w14:paraId="2AA75266">
            <w:pPr>
              <w:pStyle w:val="11"/>
              <w:spacing w:before="73"/>
              <w:ind w:left="73"/>
              <w:rPr>
                <w:b/>
                <w:sz w:val="24"/>
                <w:highlight w:val="none"/>
              </w:rPr>
            </w:pPr>
            <w:r>
              <w:rPr>
                <w:b/>
                <w:spacing w:val="-10"/>
                <w:sz w:val="24"/>
                <w:highlight w:val="none"/>
              </w:rPr>
              <w:t>%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716CFAB0">
            <w:pPr>
              <w:pStyle w:val="11"/>
              <w:spacing w:before="73"/>
              <w:ind w:left="13" w:right="32"/>
              <w:rPr>
                <w:b/>
                <w:sz w:val="24"/>
                <w:highlight w:val="none"/>
              </w:rPr>
            </w:pPr>
            <w:r>
              <w:rPr>
                <w:b/>
                <w:spacing w:val="-4"/>
                <w:sz w:val="24"/>
                <w:highlight w:val="none"/>
              </w:rPr>
              <w:t xml:space="preserve">Кол- </w:t>
            </w:r>
            <w:r>
              <w:rPr>
                <w:b/>
                <w:spacing w:val="-6"/>
                <w:sz w:val="24"/>
                <w:highlight w:val="none"/>
              </w:rPr>
              <w:t>во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1DD40CBC">
            <w:pPr>
              <w:pStyle w:val="11"/>
              <w:spacing w:before="73"/>
              <w:ind w:left="16"/>
              <w:rPr>
                <w:b/>
                <w:sz w:val="24"/>
                <w:highlight w:val="none"/>
              </w:rPr>
            </w:pPr>
            <w:r>
              <w:rPr>
                <w:b/>
                <w:spacing w:val="-10"/>
                <w:sz w:val="24"/>
                <w:highlight w:val="none"/>
              </w:rPr>
              <w:t>%</w:t>
            </w:r>
          </w:p>
        </w:tc>
      </w:tr>
      <w:tr w14:paraId="25492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030" w:type="dxa"/>
          </w:tcPr>
          <w:p w14:paraId="748697A2">
            <w:pPr>
              <w:pStyle w:val="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Количество</w:t>
            </w:r>
            <w:r>
              <w:rPr>
                <w:spacing w:val="-4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выпускников</w:t>
            </w:r>
            <w:r>
              <w:rPr>
                <w:spacing w:val="-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9-х</w:t>
            </w:r>
            <w:r>
              <w:rPr>
                <w:spacing w:val="-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классов</w:t>
            </w:r>
            <w:r>
              <w:rPr>
                <w:spacing w:val="-4"/>
                <w:sz w:val="24"/>
                <w:highlight w:val="none"/>
              </w:rPr>
              <w:t xml:space="preserve"> всего</w:t>
            </w:r>
          </w:p>
        </w:tc>
        <w:tc>
          <w:tcPr>
            <w:tcW w:w="850" w:type="dxa"/>
          </w:tcPr>
          <w:p w14:paraId="3FE259C5">
            <w:pPr>
              <w:pStyle w:val="11"/>
              <w:ind w:left="7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spacing w:val="-5"/>
                <w:sz w:val="24"/>
                <w:highlight w:val="none"/>
              </w:rPr>
              <w:t>1</w:t>
            </w:r>
            <w:r>
              <w:rPr>
                <w:rFonts w:hint="default"/>
                <w:spacing w:val="-5"/>
                <w:sz w:val="24"/>
                <w:highlight w:val="none"/>
                <w:lang w:val="ru-RU"/>
              </w:rPr>
              <w:t>5</w:t>
            </w:r>
          </w:p>
        </w:tc>
        <w:tc>
          <w:tcPr>
            <w:tcW w:w="567" w:type="dxa"/>
          </w:tcPr>
          <w:p w14:paraId="2136AAFA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100</w:t>
            </w:r>
          </w:p>
        </w:tc>
        <w:tc>
          <w:tcPr>
            <w:tcW w:w="852" w:type="dxa"/>
          </w:tcPr>
          <w:p w14:paraId="0E246836">
            <w:pPr>
              <w:pStyle w:val="11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15</w:t>
            </w:r>
          </w:p>
        </w:tc>
        <w:tc>
          <w:tcPr>
            <w:tcW w:w="566" w:type="dxa"/>
          </w:tcPr>
          <w:p w14:paraId="38D1CE95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83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7F87C437">
            <w:pPr>
              <w:pStyle w:val="11"/>
              <w:ind w:left="1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15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77E52B00">
            <w:pPr>
              <w:pStyle w:val="11"/>
              <w:ind w:left="16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100</w:t>
            </w:r>
          </w:p>
        </w:tc>
      </w:tr>
      <w:tr w14:paraId="03BE7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30" w:type="dxa"/>
          </w:tcPr>
          <w:p w14:paraId="64AC3FAF">
            <w:pPr>
              <w:pStyle w:val="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Количество</w:t>
            </w:r>
            <w:r>
              <w:rPr>
                <w:spacing w:val="-8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выпускников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9-х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классов,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успевающих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по итогам учебного года на «5»</w:t>
            </w:r>
          </w:p>
        </w:tc>
        <w:tc>
          <w:tcPr>
            <w:tcW w:w="850" w:type="dxa"/>
          </w:tcPr>
          <w:p w14:paraId="1FDA27E7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7" w:type="dxa"/>
          </w:tcPr>
          <w:p w14:paraId="03A6ED38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852" w:type="dxa"/>
          </w:tcPr>
          <w:p w14:paraId="31FC9576">
            <w:pPr>
              <w:pStyle w:val="11"/>
              <w:ind w:left="75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6" w:type="dxa"/>
          </w:tcPr>
          <w:p w14:paraId="3DE487D0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42901B42">
            <w:pPr>
              <w:pStyle w:val="11"/>
              <w:ind w:left="1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5A4A2917">
            <w:pPr>
              <w:pStyle w:val="11"/>
              <w:ind w:left="16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</w:tr>
      <w:tr w14:paraId="05065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30" w:type="dxa"/>
          </w:tcPr>
          <w:p w14:paraId="0A5D3514">
            <w:pPr>
              <w:pStyle w:val="11"/>
              <w:spacing w:before="6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Количество</w:t>
            </w:r>
            <w:r>
              <w:rPr>
                <w:spacing w:val="-8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выпускников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9-х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классов,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успевающих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по итогам учебного года на «4» и «5»</w:t>
            </w:r>
          </w:p>
        </w:tc>
        <w:tc>
          <w:tcPr>
            <w:tcW w:w="850" w:type="dxa"/>
          </w:tcPr>
          <w:p w14:paraId="71FDDDE4">
            <w:pPr>
              <w:pStyle w:val="11"/>
              <w:spacing w:before="68"/>
              <w:ind w:left="7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5</w:t>
            </w:r>
          </w:p>
        </w:tc>
        <w:tc>
          <w:tcPr>
            <w:tcW w:w="567" w:type="dxa"/>
          </w:tcPr>
          <w:p w14:paraId="7C648F55">
            <w:pPr>
              <w:pStyle w:val="11"/>
              <w:spacing w:before="68"/>
              <w:ind w:left="7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spacing w:val="-5"/>
                <w:sz w:val="24"/>
                <w:highlight w:val="none"/>
              </w:rPr>
              <w:t>3</w:t>
            </w:r>
            <w:r>
              <w:rPr>
                <w:rFonts w:hint="default"/>
                <w:spacing w:val="-5"/>
                <w:sz w:val="24"/>
                <w:highlight w:val="none"/>
                <w:lang w:val="ru-RU"/>
              </w:rPr>
              <w:t>3</w:t>
            </w:r>
          </w:p>
        </w:tc>
        <w:tc>
          <w:tcPr>
            <w:tcW w:w="852" w:type="dxa"/>
          </w:tcPr>
          <w:p w14:paraId="7D8EA244">
            <w:pPr>
              <w:pStyle w:val="11"/>
              <w:spacing w:before="68"/>
              <w:ind w:left="75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2</w:t>
            </w:r>
          </w:p>
        </w:tc>
        <w:tc>
          <w:tcPr>
            <w:tcW w:w="566" w:type="dxa"/>
          </w:tcPr>
          <w:p w14:paraId="72FC51E7">
            <w:pPr>
              <w:pStyle w:val="11"/>
              <w:spacing w:before="68"/>
              <w:ind w:left="73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33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02B37CB1">
            <w:pPr>
              <w:pStyle w:val="11"/>
              <w:spacing w:before="68"/>
              <w:ind w:left="1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2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2B008141">
            <w:pPr>
              <w:pStyle w:val="11"/>
              <w:spacing w:before="68"/>
              <w:ind w:left="16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25</w:t>
            </w:r>
          </w:p>
        </w:tc>
      </w:tr>
      <w:tr w14:paraId="04EF0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030" w:type="dxa"/>
          </w:tcPr>
          <w:p w14:paraId="089920B7">
            <w:pPr>
              <w:pStyle w:val="11"/>
              <w:spacing w:before="6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Количество</w:t>
            </w:r>
            <w:r>
              <w:rPr>
                <w:spacing w:val="-8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выпускников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9-х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классов,</w:t>
            </w:r>
            <w:r>
              <w:rPr>
                <w:spacing w:val="-8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допущенных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 государственной (итоговой) аттестации</w:t>
            </w:r>
          </w:p>
        </w:tc>
        <w:tc>
          <w:tcPr>
            <w:tcW w:w="850" w:type="dxa"/>
          </w:tcPr>
          <w:p w14:paraId="599B00DC">
            <w:pPr>
              <w:pStyle w:val="11"/>
              <w:spacing w:before="68"/>
              <w:ind w:left="7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spacing w:val="-5"/>
                <w:sz w:val="24"/>
                <w:highlight w:val="none"/>
              </w:rPr>
              <w:t>1</w:t>
            </w:r>
            <w:r>
              <w:rPr>
                <w:rFonts w:hint="default"/>
                <w:spacing w:val="-5"/>
                <w:sz w:val="24"/>
                <w:highlight w:val="none"/>
                <w:lang w:val="ru-RU"/>
              </w:rPr>
              <w:t>5</w:t>
            </w:r>
          </w:p>
        </w:tc>
        <w:tc>
          <w:tcPr>
            <w:tcW w:w="567" w:type="dxa"/>
          </w:tcPr>
          <w:p w14:paraId="256EA3B7">
            <w:pPr>
              <w:pStyle w:val="11"/>
              <w:spacing w:before="68"/>
              <w:ind w:left="73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100</w:t>
            </w:r>
          </w:p>
        </w:tc>
        <w:tc>
          <w:tcPr>
            <w:tcW w:w="852" w:type="dxa"/>
          </w:tcPr>
          <w:p w14:paraId="5125E229">
            <w:pPr>
              <w:pStyle w:val="11"/>
              <w:spacing w:before="68"/>
              <w:ind w:left="75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15</w:t>
            </w:r>
          </w:p>
        </w:tc>
        <w:tc>
          <w:tcPr>
            <w:tcW w:w="566" w:type="dxa"/>
          </w:tcPr>
          <w:p w14:paraId="38AC55C7">
            <w:pPr>
              <w:pStyle w:val="11"/>
              <w:spacing w:before="68"/>
              <w:ind w:left="73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100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10E41542">
            <w:pPr>
              <w:pStyle w:val="11"/>
              <w:spacing w:before="68"/>
              <w:ind w:left="13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13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21144968">
            <w:pPr>
              <w:pStyle w:val="11"/>
              <w:spacing w:before="68"/>
              <w:ind w:left="16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87</w:t>
            </w:r>
          </w:p>
        </w:tc>
      </w:tr>
      <w:tr w14:paraId="27872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030" w:type="dxa"/>
          </w:tcPr>
          <w:p w14:paraId="2FC14455">
            <w:pPr>
              <w:pStyle w:val="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Количество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выпускников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9-х</w:t>
            </w:r>
            <w:r>
              <w:rPr>
                <w:spacing w:val="-5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классов,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не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допущенных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к государственной (итоговой) аттестации</w:t>
            </w:r>
          </w:p>
        </w:tc>
        <w:tc>
          <w:tcPr>
            <w:tcW w:w="850" w:type="dxa"/>
          </w:tcPr>
          <w:p w14:paraId="2B16186C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7" w:type="dxa"/>
          </w:tcPr>
          <w:p w14:paraId="759632FE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852" w:type="dxa"/>
          </w:tcPr>
          <w:p w14:paraId="2AC2B819">
            <w:pPr>
              <w:pStyle w:val="11"/>
              <w:ind w:left="75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6" w:type="dxa"/>
          </w:tcPr>
          <w:p w14:paraId="21E49081">
            <w:pPr>
              <w:pStyle w:val="11"/>
              <w:ind w:left="7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71" w:type="dxa"/>
            <w:tcBorders>
              <w:right w:val="single" w:color="000000" w:sz="4" w:space="0"/>
            </w:tcBorders>
          </w:tcPr>
          <w:p w14:paraId="77769030">
            <w:pPr>
              <w:pStyle w:val="11"/>
              <w:ind w:left="13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  <w:tc>
          <w:tcPr>
            <w:tcW w:w="564" w:type="dxa"/>
            <w:tcBorders>
              <w:left w:val="single" w:color="000000" w:sz="4" w:space="0"/>
            </w:tcBorders>
          </w:tcPr>
          <w:p w14:paraId="62A84663">
            <w:pPr>
              <w:pStyle w:val="11"/>
              <w:ind w:left="16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0</w:t>
            </w:r>
          </w:p>
        </w:tc>
      </w:tr>
    </w:tbl>
    <w:p w14:paraId="0C0DF94D">
      <w:pPr>
        <w:pStyle w:val="8"/>
        <w:spacing w:before="3"/>
        <w:rPr>
          <w:b/>
        </w:rPr>
      </w:pPr>
    </w:p>
    <w:p w14:paraId="46C844A3">
      <w:pPr>
        <w:ind w:left="-1" w:right="622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ВПР</w:t>
      </w:r>
    </w:p>
    <w:p w14:paraId="121EB948">
      <w:pPr>
        <w:pStyle w:val="8"/>
        <w:spacing w:before="2"/>
        <w:rPr>
          <w:b/>
        </w:rPr>
      </w:pPr>
    </w:p>
    <w:p w14:paraId="1E602A47">
      <w:pPr>
        <w:pStyle w:val="8"/>
        <w:spacing w:before="1"/>
        <w:ind w:left="448" w:right="1091"/>
        <w:jc w:val="both"/>
      </w:pPr>
      <w:r>
        <w:t>Проведенные</w:t>
      </w:r>
      <w:r>
        <w:rPr>
          <w:spacing w:val="-4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Всероссийские</w:t>
      </w:r>
      <w:r>
        <w:rPr>
          <w:spacing w:val="-5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показали,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95% обучающихся</w:t>
      </w:r>
      <w:r>
        <w:rPr>
          <w:spacing w:val="-1"/>
        </w:rPr>
        <w:t xml:space="preserve"> </w:t>
      </w:r>
      <w:r>
        <w:t>подтверждают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Необъективность оценивания работ педагогами не превышает допустимых границ.</w:t>
      </w:r>
    </w:p>
    <w:p w14:paraId="4E795DCF">
      <w:pPr>
        <w:pStyle w:val="8"/>
        <w:spacing w:before="2"/>
      </w:pPr>
    </w:p>
    <w:p w14:paraId="13C5714D">
      <w:pPr>
        <w:pStyle w:val="8"/>
        <w:ind w:left="448"/>
        <w:jc w:val="both"/>
      </w:pPr>
      <w:r>
        <w:t>Причины</w:t>
      </w:r>
      <w:r>
        <w:rPr>
          <w:spacing w:val="-7"/>
        </w:rPr>
        <w:t xml:space="preserve"> </w:t>
      </w:r>
      <w:r>
        <w:t>несоответствия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отметок:</w:t>
      </w:r>
    </w:p>
    <w:p w14:paraId="736234F7">
      <w:pPr>
        <w:pStyle w:val="8"/>
        <w:spacing w:before="5"/>
      </w:pPr>
    </w:p>
    <w:p w14:paraId="15DF970F">
      <w:pPr>
        <w:pStyle w:val="10"/>
        <w:numPr>
          <w:ilvl w:val="0"/>
          <w:numId w:val="10"/>
        </w:numPr>
        <w:tabs>
          <w:tab w:val="left" w:pos="1167"/>
        </w:tabs>
        <w:ind w:left="1167" w:hanging="29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14:paraId="72AFD31D">
      <w:pPr>
        <w:pStyle w:val="10"/>
        <w:numPr>
          <w:ilvl w:val="0"/>
          <w:numId w:val="10"/>
        </w:numPr>
        <w:tabs>
          <w:tab w:val="left" w:pos="1167"/>
          <w:tab w:val="left" w:pos="1228"/>
        </w:tabs>
        <w:ind w:right="1472" w:hanging="360"/>
        <w:jc w:val="both"/>
        <w:rPr>
          <w:sz w:val="24"/>
        </w:rPr>
      </w:pPr>
      <w:r>
        <w:rPr>
          <w:sz w:val="24"/>
        </w:rPr>
        <w:t>недостаточный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38A11A98">
      <w:pPr>
        <w:pStyle w:val="8"/>
      </w:pPr>
    </w:p>
    <w:p w14:paraId="52EAE7D2">
      <w:pPr>
        <w:pStyle w:val="8"/>
        <w:spacing w:before="8"/>
      </w:pPr>
    </w:p>
    <w:p w14:paraId="7AFB6B92">
      <w:pPr>
        <w:pStyle w:val="3"/>
        <w:ind w:left="0" w:right="565"/>
        <w:jc w:val="center"/>
      </w:pP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 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олимпиадах</w:t>
      </w:r>
    </w:p>
    <w:p w14:paraId="73B14D63">
      <w:pPr>
        <w:pStyle w:val="8"/>
        <w:rPr>
          <w:b/>
        </w:rPr>
      </w:pPr>
    </w:p>
    <w:p w14:paraId="67703F00">
      <w:pPr>
        <w:pStyle w:val="8"/>
        <w:tabs>
          <w:tab w:val="left" w:pos="2480"/>
          <w:tab w:val="left" w:pos="3759"/>
          <w:tab w:val="left" w:pos="5028"/>
          <w:tab w:val="left" w:pos="8376"/>
        </w:tabs>
        <w:ind w:left="448" w:right="1012" w:firstLine="707"/>
        <w:jc w:val="both"/>
        <w:rPr>
          <w:highlight w:val="none"/>
        </w:rPr>
      </w:pPr>
      <w:r>
        <w:rPr>
          <w:highlight w:val="none"/>
        </w:rPr>
        <w:t xml:space="preserve">В 2024/2025 учебном году ШЭ ВсОШ в общеобразовательной организации </w:t>
      </w:r>
      <w:r>
        <w:rPr>
          <w:spacing w:val="-2"/>
          <w:highlight w:val="none"/>
        </w:rPr>
        <w:t>состоялся</w:t>
      </w:r>
      <w:r>
        <w:rPr>
          <w:highlight w:val="none"/>
        </w:rPr>
        <w:tab/>
      </w:r>
      <w:r>
        <w:rPr>
          <w:spacing w:val="-6"/>
          <w:highlight w:val="none"/>
        </w:rPr>
        <w:t>по</w:t>
      </w:r>
      <w:r>
        <w:rPr>
          <w:highlight w:val="none"/>
        </w:rPr>
        <w:tab/>
      </w:r>
      <w:r>
        <w:rPr>
          <w:spacing w:val="-6"/>
          <w:highlight w:val="none"/>
        </w:rPr>
        <w:t>15</w:t>
      </w:r>
      <w:r>
        <w:rPr>
          <w:highlight w:val="none"/>
        </w:rPr>
        <w:tab/>
      </w:r>
      <w:r>
        <w:rPr>
          <w:spacing w:val="-2"/>
          <w:highlight w:val="none"/>
        </w:rPr>
        <w:t>общеобразовательным</w:t>
      </w:r>
      <w:r>
        <w:rPr>
          <w:highlight w:val="none"/>
        </w:rPr>
        <w:tab/>
      </w:r>
      <w:r>
        <w:rPr>
          <w:spacing w:val="-2"/>
          <w:highlight w:val="none"/>
        </w:rPr>
        <w:t xml:space="preserve">предметам </w:t>
      </w:r>
      <w:r>
        <w:rPr>
          <w:highlight w:val="none"/>
        </w:rPr>
        <w:t>(в 2023/2024 учебном году – по 15 общеобразовательным предметам).</w:t>
      </w:r>
    </w:p>
    <w:p w14:paraId="695D6886">
      <w:pPr>
        <w:pStyle w:val="8"/>
        <w:jc w:val="both"/>
        <w:rPr>
          <w:highlight w:val="none"/>
        </w:rPr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104D4303">
      <w:pPr>
        <w:pStyle w:val="8"/>
        <w:spacing w:before="71"/>
        <w:rPr>
          <w:highlight w:val="none"/>
        </w:rPr>
      </w:pPr>
    </w:p>
    <w:p w14:paraId="555AC8A3">
      <w:pPr>
        <w:pStyle w:val="8"/>
        <w:ind w:left="448"/>
        <w:rPr>
          <w:highlight w:val="none"/>
        </w:rPr>
      </w:pPr>
      <w:r>
        <w:rPr>
          <w:highlight w:val="none"/>
        </w:rPr>
        <w:t xml:space="preserve">98 </w:t>
      </w:r>
      <w:r>
        <w:rPr>
          <w:spacing w:val="-4"/>
          <w:highlight w:val="none"/>
        </w:rPr>
        <w:t>чел.</w:t>
      </w:r>
    </w:p>
    <w:p w14:paraId="75A68E58">
      <w:pPr>
        <w:pStyle w:val="8"/>
        <w:spacing w:before="71"/>
        <w:rPr>
          <w:highlight w:val="none"/>
        </w:rPr>
      </w:pPr>
      <w:r>
        <w:rPr>
          <w:highlight w:val="none"/>
        </w:rPr>
        <w:br w:type="column"/>
      </w:r>
      <w:r>
        <w:rPr>
          <w:highlight w:val="none"/>
        </w:rPr>
        <w:t>Общее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количество</w:t>
      </w:r>
      <w:r>
        <w:rPr>
          <w:spacing w:val="4"/>
          <w:highlight w:val="none"/>
        </w:rPr>
        <w:t xml:space="preserve"> </w:t>
      </w:r>
      <w:r>
        <w:rPr>
          <w:highlight w:val="none"/>
        </w:rPr>
        <w:t>участников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ШЭ ВсОШ</w:t>
      </w:r>
      <w:r>
        <w:rPr>
          <w:spacing w:val="3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2024/2025</w:t>
      </w:r>
      <w:r>
        <w:rPr>
          <w:spacing w:val="1"/>
          <w:highlight w:val="none"/>
        </w:rPr>
        <w:t xml:space="preserve"> </w:t>
      </w:r>
      <w:r>
        <w:rPr>
          <w:highlight w:val="none"/>
        </w:rPr>
        <w:t>учебном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году</w:t>
      </w:r>
      <w:r>
        <w:rPr>
          <w:spacing w:val="-4"/>
          <w:highlight w:val="none"/>
        </w:rPr>
        <w:t xml:space="preserve"> </w:t>
      </w:r>
      <w:r>
        <w:rPr>
          <w:spacing w:val="-2"/>
          <w:highlight w:val="none"/>
        </w:rPr>
        <w:t>составило</w:t>
      </w:r>
    </w:p>
    <w:p w14:paraId="6C57B1F3">
      <w:pPr>
        <w:pStyle w:val="8"/>
        <w:rPr>
          <w:highlight w:val="none"/>
        </w:rPr>
      </w:pPr>
    </w:p>
    <w:p w14:paraId="4209134C">
      <w:pPr>
        <w:pStyle w:val="8"/>
        <w:tabs>
          <w:tab w:val="left" w:pos="1708"/>
          <w:tab w:val="left" w:pos="3418"/>
          <w:tab w:val="left" w:pos="5005"/>
          <w:tab w:val="left" w:pos="5833"/>
          <w:tab w:val="left" w:pos="6944"/>
        </w:tabs>
        <w:rPr>
          <w:highlight w:val="none"/>
        </w:rPr>
      </w:pPr>
      <w:r>
        <w:rPr>
          <w:spacing w:val="-2"/>
          <w:highlight w:val="none"/>
        </w:rPr>
        <w:t>Наибольшая</w:t>
      </w:r>
      <w:r>
        <w:rPr>
          <w:highlight w:val="none"/>
        </w:rPr>
        <w:tab/>
      </w:r>
      <w:r>
        <w:rPr>
          <w:spacing w:val="-2"/>
          <w:highlight w:val="none"/>
        </w:rPr>
        <w:t>численность</w:t>
      </w:r>
      <w:r>
        <w:rPr>
          <w:highlight w:val="none"/>
        </w:rPr>
        <w:tab/>
      </w:r>
      <w:r>
        <w:rPr>
          <w:spacing w:val="-2"/>
          <w:highlight w:val="none"/>
        </w:rPr>
        <w:t>участников</w:t>
      </w:r>
      <w:r>
        <w:rPr>
          <w:highlight w:val="none"/>
        </w:rPr>
        <w:tab/>
      </w:r>
      <w:r>
        <w:rPr>
          <w:spacing w:val="-5"/>
          <w:highlight w:val="none"/>
        </w:rPr>
        <w:t>ШЭ</w:t>
      </w:r>
      <w:r>
        <w:rPr>
          <w:highlight w:val="none"/>
        </w:rPr>
        <w:tab/>
      </w:r>
      <w:r>
        <w:rPr>
          <w:spacing w:val="-4"/>
          <w:highlight w:val="none"/>
        </w:rPr>
        <w:t>ВсОШ</w:t>
      </w:r>
      <w:r>
        <w:rPr>
          <w:highlight w:val="none"/>
        </w:rPr>
        <w:tab/>
      </w:r>
      <w:r>
        <w:rPr>
          <w:spacing w:val="-2"/>
          <w:highlight w:val="none"/>
        </w:rPr>
        <w:t>представлена</w:t>
      </w:r>
    </w:p>
    <w:p w14:paraId="00F905FB">
      <w:pPr>
        <w:pStyle w:val="8"/>
        <w:rPr>
          <w:highlight w:val="none"/>
        </w:rPr>
        <w:sectPr>
          <w:pgSz w:w="11910" w:h="16840"/>
          <w:pgMar w:top="1040" w:right="425" w:bottom="280" w:left="992" w:header="720" w:footer="720" w:gutter="0"/>
          <w:cols w:equalWidth="0" w:num="2">
            <w:col w:w="1154" w:space="2"/>
            <w:col w:w="9337"/>
          </w:cols>
        </w:sectPr>
      </w:pPr>
    </w:p>
    <w:p w14:paraId="457795B2">
      <w:pPr>
        <w:pStyle w:val="8"/>
        <w:ind w:left="448" w:right="1013"/>
        <w:rPr>
          <w:highlight w:val="none"/>
        </w:rPr>
      </w:pPr>
      <w:r>
        <w:rPr>
          <w:highlight w:val="none"/>
        </w:rPr>
        <w:t>на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следующих предметах: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География –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13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чел;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Обществознание –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10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чел;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Математика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– 9 чел.</w:t>
      </w:r>
    </w:p>
    <w:p w14:paraId="045464DA">
      <w:pPr>
        <w:pStyle w:val="8"/>
        <w:ind w:left="448" w:right="1014" w:firstLine="707"/>
        <w:jc w:val="both"/>
        <w:rPr>
          <w:highlight w:val="none"/>
        </w:rPr>
      </w:pPr>
      <w:r>
        <w:rPr>
          <w:highlight w:val="none"/>
        </w:rPr>
        <w:t>Наименьшая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численность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участников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следующим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предметам: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физика –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3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чел; Химия – 2 чел; ОБиЗР- 3 чел.</w:t>
      </w:r>
    </w:p>
    <w:p w14:paraId="6686E09E">
      <w:pPr>
        <w:pStyle w:val="8"/>
        <w:ind w:left="448" w:right="1010" w:firstLine="707"/>
        <w:jc w:val="both"/>
        <w:rPr>
          <w:highlight w:val="none"/>
        </w:rPr>
      </w:pPr>
      <w:r>
        <w:rPr>
          <w:highlight w:val="none"/>
        </w:rPr>
        <w:t>По сравнению с предыдущим учебным годом численность участников ШЭ ВсОШ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2024/2025 учебном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году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уменьшилась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таким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предметам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как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история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(18/8), обществознание (16/10), математика (14/9). Общая эффективность (соотношение численности победителей/призеров от общего количества участников по данному предмету) участия в ШЭ ВсОШ в 2024/2025 учебном году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составила 11 % (в 2023/2024 учебном году эффективность участия –</w:t>
      </w:r>
      <w:r>
        <w:rPr>
          <w:spacing w:val="40"/>
          <w:highlight w:val="none"/>
        </w:rPr>
        <w:t xml:space="preserve"> </w:t>
      </w:r>
      <w:r>
        <w:rPr>
          <w:highlight w:val="none"/>
        </w:rPr>
        <w:t>6 %).</w:t>
      </w:r>
    </w:p>
    <w:p w14:paraId="4499C89E">
      <w:pPr>
        <w:pStyle w:val="8"/>
        <w:spacing w:before="1"/>
        <w:ind w:left="448" w:right="1011" w:firstLine="707"/>
        <w:jc w:val="both"/>
        <w:rPr>
          <w:highlight w:val="none"/>
        </w:rPr>
      </w:pPr>
      <w:r>
        <w:rPr>
          <w:highlight w:val="none"/>
        </w:rPr>
        <w:t>Высокая эффективность участия в ШЭ ВсОШ наблюдается по физике (33%), по биологии ( 11%).</w:t>
      </w:r>
    </w:p>
    <w:p w14:paraId="3702FEA8">
      <w:pPr>
        <w:pStyle w:val="8"/>
        <w:ind w:left="448" w:right="1010" w:firstLine="707"/>
        <w:jc w:val="both"/>
        <w:rPr>
          <w:highlight w:val="none"/>
        </w:rPr>
      </w:pPr>
      <w:r>
        <w:rPr>
          <w:highlight w:val="none"/>
        </w:rPr>
        <w:t>По сравнению с 2023/2024 учебным годом повысилась эффективность участия по биологии (в 2024/2025 учебном году 11%, в 2023/2024 учебном году 0 %). Это можно объяснить тем, что дети более ответственно подошли к выполнению заданий, учитель уделял время для подготовке к олимпиаде, включал в урочные и внеурочные занятия задания подобные олимпиадным .</w:t>
      </w:r>
    </w:p>
    <w:p w14:paraId="5864C3DA">
      <w:pPr>
        <w:pStyle w:val="8"/>
        <w:tabs>
          <w:tab w:val="left" w:pos="2194"/>
          <w:tab w:val="left" w:pos="4814"/>
          <w:tab w:val="left" w:pos="6242"/>
          <w:tab w:val="left" w:pos="7828"/>
          <w:tab w:val="left" w:pos="8717"/>
        </w:tabs>
        <w:ind w:left="448" w:right="1011" w:firstLine="707"/>
        <w:jc w:val="both"/>
      </w:pPr>
      <w:r>
        <w:t>ШЭ ВСОШ проводился по заданиям, разработанным региональными</w:t>
      </w:r>
      <w:r>
        <w:rPr>
          <w:spacing w:val="40"/>
        </w:rPr>
        <w:t xml:space="preserve"> </w:t>
      </w:r>
      <w:r>
        <w:t xml:space="preserve">предметно-методическими комиссиями и разработчиками из числа методических </w:t>
      </w:r>
      <w:r>
        <w:rPr>
          <w:spacing w:val="-2"/>
        </w:rPr>
        <w:t>комиссий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4"/>
        </w:rPr>
        <w:t>Фонда</w:t>
      </w:r>
      <w:r>
        <w:tab/>
      </w:r>
      <w:r>
        <w:rPr>
          <w:spacing w:val="-2"/>
        </w:rPr>
        <w:t>«Талант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успех». </w:t>
      </w:r>
      <w:r>
        <w:t>По итогам проведения олимпиады предметные жюри общеобразовательных организаций предоставили организатору ШЭ ВсОШ аналитические отчеты о результатах выполнения участниками олимпиадных заданий.</w:t>
      </w:r>
    </w:p>
    <w:p w14:paraId="5C363826">
      <w:pPr>
        <w:pStyle w:val="8"/>
        <w:spacing w:before="8"/>
      </w:pPr>
    </w:p>
    <w:p w14:paraId="174BEA68">
      <w:pPr>
        <w:pStyle w:val="2"/>
        <w:numPr>
          <w:ilvl w:val="0"/>
          <w:numId w:val="1"/>
        </w:numPr>
        <w:tabs>
          <w:tab w:val="left" w:pos="2763"/>
        </w:tabs>
        <w:ind w:left="2763" w:hanging="385"/>
        <w:jc w:val="left"/>
      </w:pPr>
      <w:r>
        <w:t>ВОСТРЕБОВАННОСТЬ</w:t>
      </w:r>
      <w:r>
        <w:rPr>
          <w:spacing w:val="-1"/>
        </w:rPr>
        <w:t xml:space="preserve"> </w:t>
      </w:r>
      <w:r>
        <w:rPr>
          <w:spacing w:val="-2"/>
        </w:rPr>
        <w:t>ВЫПУСКНИКОВ</w:t>
      </w:r>
    </w:p>
    <w:p w14:paraId="5A14FE4B">
      <w:pPr>
        <w:pStyle w:val="8"/>
        <w:spacing w:before="5"/>
        <w:rPr>
          <w:b/>
        </w:rPr>
      </w:pPr>
    </w:p>
    <w:p w14:paraId="0AD56F5D">
      <w:pPr>
        <w:pStyle w:val="3"/>
      </w:pPr>
      <w:r>
        <w:t>Востребованность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14:paraId="02838D93">
      <w:pPr>
        <w:pStyle w:val="8"/>
        <w:spacing w:before="51" w:after="1"/>
        <w:rPr>
          <w:b/>
          <w:sz w:val="20"/>
        </w:rPr>
      </w:pPr>
    </w:p>
    <w:tbl>
      <w:tblPr>
        <w:tblStyle w:val="9"/>
        <w:tblW w:w="0" w:type="auto"/>
        <w:tblInd w:w="1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552"/>
        <w:gridCol w:w="823"/>
        <w:gridCol w:w="826"/>
        <w:gridCol w:w="1550"/>
        <w:gridCol w:w="552"/>
        <w:gridCol w:w="952"/>
        <w:gridCol w:w="1553"/>
        <w:gridCol w:w="1017"/>
        <w:gridCol w:w="782"/>
      </w:tblGrid>
      <w:tr w14:paraId="7F02D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78" w:type="dxa"/>
            <w:vMerge w:val="restart"/>
          </w:tcPr>
          <w:p w14:paraId="16EC9DAE">
            <w:pPr>
              <w:pStyle w:val="11"/>
              <w:spacing w:before="72"/>
              <w:ind w:right="54"/>
              <w:rPr>
                <w:b/>
              </w:rPr>
            </w:pPr>
            <w:r>
              <w:rPr>
                <w:b/>
                <w:spacing w:val="-4"/>
              </w:rPr>
              <w:t xml:space="preserve">Год </w:t>
            </w:r>
            <w:r>
              <w:rPr>
                <w:b/>
                <w:spacing w:val="-2"/>
              </w:rPr>
              <w:t xml:space="preserve">выпус </w:t>
            </w:r>
            <w:r>
              <w:rPr>
                <w:b/>
                <w:spacing w:val="-6"/>
              </w:rPr>
              <w:t>ка</w:t>
            </w:r>
          </w:p>
        </w:tc>
        <w:tc>
          <w:tcPr>
            <w:tcW w:w="3751" w:type="dxa"/>
            <w:gridSpan w:val="4"/>
          </w:tcPr>
          <w:p w14:paraId="0E719749">
            <w:pPr>
              <w:pStyle w:val="11"/>
              <w:spacing w:before="72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4"/>
              </w:rPr>
              <w:t xml:space="preserve"> школа</w:t>
            </w:r>
          </w:p>
        </w:tc>
        <w:tc>
          <w:tcPr>
            <w:tcW w:w="4856" w:type="dxa"/>
            <w:gridSpan w:val="5"/>
          </w:tcPr>
          <w:p w14:paraId="3DFE7BAD">
            <w:pPr>
              <w:pStyle w:val="11"/>
              <w:spacing w:before="72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школа</w:t>
            </w:r>
          </w:p>
        </w:tc>
      </w:tr>
      <w:tr w14:paraId="41C0A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778" w:type="dxa"/>
            <w:vMerge w:val="continue"/>
            <w:tcBorders>
              <w:top w:val="nil"/>
            </w:tcBorders>
          </w:tcPr>
          <w:p w14:paraId="6A95A31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14:paraId="05D7E578">
            <w:pPr>
              <w:pStyle w:val="11"/>
              <w:spacing w:before="72"/>
              <w:ind w:right="112"/>
              <w:rPr>
                <w:b/>
              </w:rPr>
            </w:pPr>
            <w:r>
              <w:rPr>
                <w:b/>
                <w:spacing w:val="-4"/>
              </w:rPr>
              <w:t xml:space="preserve">Все </w:t>
            </w:r>
            <w:r>
              <w:rPr>
                <w:b/>
                <w:spacing w:val="-6"/>
              </w:rPr>
              <w:t>го</w:t>
            </w:r>
          </w:p>
        </w:tc>
        <w:tc>
          <w:tcPr>
            <w:tcW w:w="823" w:type="dxa"/>
          </w:tcPr>
          <w:p w14:paraId="7F1AE96C">
            <w:pPr>
              <w:pStyle w:val="11"/>
              <w:spacing w:before="72"/>
              <w:ind w:right="120"/>
              <w:rPr>
                <w:b/>
              </w:rPr>
            </w:pPr>
            <w:r>
              <w:rPr>
                <w:b/>
                <w:spacing w:val="-4"/>
              </w:rPr>
              <w:t xml:space="preserve">Пере </w:t>
            </w:r>
            <w:r>
              <w:rPr>
                <w:b/>
              </w:rPr>
              <w:t>шли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10-й</w:t>
            </w:r>
          </w:p>
          <w:p w14:paraId="6C68FC71">
            <w:pPr>
              <w:pStyle w:val="11"/>
              <w:spacing w:before="2"/>
              <w:ind w:right="13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класс </w:t>
            </w:r>
            <w:r>
              <w:rPr>
                <w:b/>
                <w:spacing w:val="-4"/>
              </w:rPr>
              <w:t xml:space="preserve">Школ </w:t>
            </w:r>
            <w:r>
              <w:rPr>
                <w:b/>
                <w:spacing w:val="-10"/>
              </w:rPr>
              <w:t>ы</w:t>
            </w:r>
          </w:p>
        </w:tc>
        <w:tc>
          <w:tcPr>
            <w:tcW w:w="826" w:type="dxa"/>
          </w:tcPr>
          <w:p w14:paraId="4F5A7BFA">
            <w:pPr>
              <w:pStyle w:val="11"/>
              <w:spacing w:before="72"/>
              <w:ind w:right="122"/>
              <w:rPr>
                <w:b/>
              </w:rPr>
            </w:pPr>
            <w:r>
              <w:rPr>
                <w:b/>
                <w:spacing w:val="-4"/>
              </w:rPr>
              <w:t xml:space="preserve">Пере </w:t>
            </w:r>
            <w:r>
              <w:rPr>
                <w:b/>
              </w:rPr>
              <w:t>шли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10-й</w:t>
            </w:r>
          </w:p>
          <w:p w14:paraId="73E17649">
            <w:pPr>
              <w:pStyle w:val="11"/>
              <w:spacing w:before="2"/>
              <w:ind w:right="178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класс друго </w:t>
            </w:r>
            <w:r>
              <w:rPr>
                <w:b/>
              </w:rPr>
              <w:t xml:space="preserve">й </w:t>
            </w:r>
            <w:r>
              <w:rPr>
                <w:b/>
                <w:spacing w:val="-5"/>
              </w:rPr>
              <w:t>ОО</w:t>
            </w:r>
          </w:p>
        </w:tc>
        <w:tc>
          <w:tcPr>
            <w:tcW w:w="1550" w:type="dxa"/>
          </w:tcPr>
          <w:p w14:paraId="72C56FE6">
            <w:pPr>
              <w:pStyle w:val="11"/>
              <w:spacing w:before="72"/>
              <w:rPr>
                <w:b/>
              </w:rPr>
            </w:pPr>
            <w:r>
              <w:rPr>
                <w:b/>
              </w:rPr>
              <w:t xml:space="preserve">Поступили в </w:t>
            </w:r>
            <w:r>
              <w:rPr>
                <w:b/>
                <w:spacing w:val="-2"/>
              </w:rPr>
              <w:t xml:space="preserve">профессионал </w:t>
            </w:r>
            <w:r>
              <w:rPr>
                <w:b/>
              </w:rPr>
              <w:t>ьную ОО</w:t>
            </w:r>
          </w:p>
        </w:tc>
        <w:tc>
          <w:tcPr>
            <w:tcW w:w="552" w:type="dxa"/>
          </w:tcPr>
          <w:p w14:paraId="3AA2DEA9">
            <w:pPr>
              <w:pStyle w:val="11"/>
              <w:spacing w:before="72"/>
              <w:ind w:right="112"/>
              <w:rPr>
                <w:b/>
              </w:rPr>
            </w:pPr>
            <w:r>
              <w:rPr>
                <w:b/>
                <w:spacing w:val="-4"/>
              </w:rPr>
              <w:t xml:space="preserve">Все </w:t>
            </w:r>
            <w:r>
              <w:rPr>
                <w:b/>
                <w:spacing w:val="-6"/>
              </w:rPr>
              <w:t>го</w:t>
            </w:r>
          </w:p>
        </w:tc>
        <w:tc>
          <w:tcPr>
            <w:tcW w:w="952" w:type="dxa"/>
          </w:tcPr>
          <w:p w14:paraId="56DB5C23">
            <w:pPr>
              <w:pStyle w:val="11"/>
              <w:spacing w:before="72"/>
              <w:ind w:left="75" w:right="130"/>
              <w:rPr>
                <w:b/>
              </w:rPr>
            </w:pPr>
            <w:r>
              <w:rPr>
                <w:b/>
                <w:spacing w:val="-2"/>
              </w:rPr>
              <w:t xml:space="preserve">Поступ </w:t>
            </w:r>
            <w:r>
              <w:rPr>
                <w:b/>
              </w:rPr>
              <w:t xml:space="preserve">или в </w:t>
            </w:r>
            <w:r>
              <w:rPr>
                <w:b/>
                <w:spacing w:val="-4"/>
              </w:rPr>
              <w:t>вузы</w:t>
            </w:r>
          </w:p>
        </w:tc>
        <w:tc>
          <w:tcPr>
            <w:tcW w:w="1553" w:type="dxa"/>
          </w:tcPr>
          <w:p w14:paraId="0D338A64">
            <w:pPr>
              <w:pStyle w:val="11"/>
              <w:spacing w:before="72"/>
              <w:ind w:left="78"/>
              <w:rPr>
                <w:b/>
              </w:rPr>
            </w:pPr>
            <w:r>
              <w:rPr>
                <w:b/>
              </w:rPr>
              <w:t xml:space="preserve">Поступили в </w:t>
            </w:r>
            <w:r>
              <w:rPr>
                <w:b/>
                <w:spacing w:val="-2"/>
              </w:rPr>
              <w:t xml:space="preserve">профессионал </w:t>
            </w:r>
            <w:r>
              <w:rPr>
                <w:b/>
              </w:rPr>
              <w:t>ьную ОО</w:t>
            </w:r>
          </w:p>
        </w:tc>
        <w:tc>
          <w:tcPr>
            <w:tcW w:w="1017" w:type="dxa"/>
          </w:tcPr>
          <w:p w14:paraId="0B1C024E">
            <w:pPr>
              <w:pStyle w:val="11"/>
              <w:spacing w:before="72"/>
              <w:ind w:left="76" w:right="70"/>
              <w:rPr>
                <w:b/>
              </w:rPr>
            </w:pPr>
            <w:r>
              <w:rPr>
                <w:b/>
                <w:spacing w:val="-2"/>
              </w:rPr>
              <w:t xml:space="preserve">Устроил </w:t>
            </w:r>
            <w:r>
              <w:rPr>
                <w:b/>
              </w:rPr>
              <w:t xml:space="preserve">ись на </w:t>
            </w:r>
            <w:r>
              <w:rPr>
                <w:b/>
                <w:spacing w:val="-2"/>
              </w:rPr>
              <w:t>работу</w:t>
            </w:r>
          </w:p>
        </w:tc>
        <w:tc>
          <w:tcPr>
            <w:tcW w:w="782" w:type="dxa"/>
          </w:tcPr>
          <w:p w14:paraId="1C037AD8">
            <w:pPr>
              <w:pStyle w:val="11"/>
              <w:spacing w:before="72"/>
              <w:ind w:left="77" w:right="79"/>
              <w:rPr>
                <w:b/>
              </w:rPr>
            </w:pPr>
            <w:r>
              <w:rPr>
                <w:b/>
                <w:spacing w:val="-4"/>
              </w:rPr>
              <w:t xml:space="preserve">Пошл </w:t>
            </w:r>
            <w:r>
              <w:rPr>
                <w:b/>
              </w:rPr>
              <w:t xml:space="preserve">и на </w:t>
            </w:r>
            <w:r>
              <w:rPr>
                <w:b/>
                <w:spacing w:val="-2"/>
              </w:rPr>
              <w:t xml:space="preserve">срочн </w:t>
            </w:r>
            <w:r>
              <w:rPr>
                <w:b/>
                <w:spacing w:val="-6"/>
              </w:rPr>
              <w:t xml:space="preserve">ую </w:t>
            </w:r>
            <w:r>
              <w:rPr>
                <w:b/>
                <w:spacing w:val="-2"/>
              </w:rPr>
              <w:t xml:space="preserve">служб </w:t>
            </w:r>
            <w:r>
              <w:rPr>
                <w:b/>
              </w:rPr>
              <w:t>у по</w:t>
            </w:r>
          </w:p>
          <w:p w14:paraId="0567BFA8">
            <w:pPr>
              <w:pStyle w:val="11"/>
              <w:spacing w:before="2"/>
              <w:ind w:left="77" w:right="79"/>
              <w:rPr>
                <w:b/>
              </w:rPr>
            </w:pPr>
            <w:r>
              <w:rPr>
                <w:b/>
                <w:spacing w:val="-4"/>
              </w:rPr>
              <w:t>приз ыву</w:t>
            </w:r>
          </w:p>
        </w:tc>
      </w:tr>
      <w:tr w14:paraId="58036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78" w:type="dxa"/>
          </w:tcPr>
          <w:p w14:paraId="6253F2C2">
            <w:pPr>
              <w:pStyle w:val="11"/>
              <w:spacing w:befor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2021-</w:t>
            </w:r>
          </w:p>
          <w:p w14:paraId="6711D7EB">
            <w:pPr>
              <w:pStyle w:val="11"/>
              <w:spacing w:befor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52" w:type="dxa"/>
          </w:tcPr>
          <w:p w14:paraId="64451319">
            <w:pPr>
              <w:pStyle w:val="11"/>
              <w:spacing w:before="69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5</w:t>
            </w:r>
          </w:p>
        </w:tc>
        <w:tc>
          <w:tcPr>
            <w:tcW w:w="823" w:type="dxa"/>
          </w:tcPr>
          <w:p w14:paraId="7D0465BD">
            <w:pPr>
              <w:pStyle w:val="11"/>
              <w:spacing w:before="6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826" w:type="dxa"/>
          </w:tcPr>
          <w:p w14:paraId="5B7DA353">
            <w:pPr>
              <w:pStyle w:val="11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0" w:type="dxa"/>
          </w:tcPr>
          <w:p w14:paraId="64867795">
            <w:pPr>
              <w:pStyle w:val="11"/>
              <w:spacing w:before="6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  <w:tc>
          <w:tcPr>
            <w:tcW w:w="552" w:type="dxa"/>
          </w:tcPr>
          <w:p w14:paraId="5657FE7A">
            <w:pPr>
              <w:pStyle w:val="11"/>
              <w:spacing w:before="6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952" w:type="dxa"/>
          </w:tcPr>
          <w:p w14:paraId="1E1F7446">
            <w:pPr>
              <w:pStyle w:val="11"/>
              <w:spacing w:before="69"/>
              <w:ind w:left="7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553" w:type="dxa"/>
          </w:tcPr>
          <w:p w14:paraId="1A20A58B">
            <w:pPr>
              <w:pStyle w:val="11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7" w:type="dxa"/>
          </w:tcPr>
          <w:p w14:paraId="25C63194">
            <w:pPr>
              <w:pStyle w:val="11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2" w:type="dxa"/>
          </w:tcPr>
          <w:p w14:paraId="6467F053">
            <w:pPr>
              <w:pStyle w:val="11"/>
              <w:spacing w:before="6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18B40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78" w:type="dxa"/>
          </w:tcPr>
          <w:p w14:paraId="5F88162A">
            <w:pPr>
              <w:pStyle w:val="11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</w:p>
          <w:p w14:paraId="64ACF9A2">
            <w:pPr>
              <w:pStyle w:val="11"/>
              <w:spacing w:befor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52" w:type="dxa"/>
          </w:tcPr>
          <w:p w14:paraId="597C52C5">
            <w:pPr>
              <w:pStyle w:val="11"/>
              <w:spacing w:before="6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</w:p>
        </w:tc>
        <w:tc>
          <w:tcPr>
            <w:tcW w:w="823" w:type="dxa"/>
          </w:tcPr>
          <w:p w14:paraId="26794268">
            <w:pPr>
              <w:pStyle w:val="11"/>
              <w:spacing w:before="6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826" w:type="dxa"/>
          </w:tcPr>
          <w:p w14:paraId="3EAFBC4C">
            <w:pPr>
              <w:pStyle w:val="11"/>
              <w:spacing w:before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0" w:type="dxa"/>
          </w:tcPr>
          <w:p w14:paraId="0AA0A63C">
            <w:pPr>
              <w:pStyle w:val="11"/>
              <w:spacing w:before="6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  <w:tc>
          <w:tcPr>
            <w:tcW w:w="552" w:type="dxa"/>
          </w:tcPr>
          <w:p w14:paraId="38561D5C">
            <w:pPr>
              <w:pStyle w:val="11"/>
              <w:spacing w:before="6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952" w:type="dxa"/>
          </w:tcPr>
          <w:p w14:paraId="2356BB75">
            <w:pPr>
              <w:pStyle w:val="11"/>
              <w:spacing w:before="68"/>
              <w:ind w:left="7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553" w:type="dxa"/>
          </w:tcPr>
          <w:p w14:paraId="50DE70E5">
            <w:pPr>
              <w:pStyle w:val="11"/>
              <w:spacing w:before="68"/>
              <w:ind w:left="7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017" w:type="dxa"/>
          </w:tcPr>
          <w:p w14:paraId="117F44AC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2" w:type="dxa"/>
          </w:tcPr>
          <w:p w14:paraId="4CF8B81B">
            <w:pPr>
              <w:pStyle w:val="11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27AD5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78" w:type="dxa"/>
          </w:tcPr>
          <w:p w14:paraId="3856EDC1">
            <w:pPr>
              <w:pStyle w:val="11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</w:p>
          <w:p w14:paraId="6AFCF9BC">
            <w:pPr>
              <w:pStyle w:val="11"/>
              <w:spacing w:befor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52" w:type="dxa"/>
          </w:tcPr>
          <w:p w14:paraId="1692F814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</w:p>
        </w:tc>
        <w:tc>
          <w:tcPr>
            <w:tcW w:w="823" w:type="dxa"/>
          </w:tcPr>
          <w:p w14:paraId="0CBC5386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26" w:type="dxa"/>
          </w:tcPr>
          <w:p w14:paraId="65C6ADCA">
            <w:pPr>
              <w:pStyle w:val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0" w:type="dxa"/>
          </w:tcPr>
          <w:p w14:paraId="6BCDF0A4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  <w:tc>
          <w:tcPr>
            <w:tcW w:w="552" w:type="dxa"/>
          </w:tcPr>
          <w:p w14:paraId="79CF23B2">
            <w:pPr>
              <w:pStyle w:val="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952" w:type="dxa"/>
          </w:tcPr>
          <w:p w14:paraId="3AF2D246">
            <w:pPr>
              <w:pStyle w:val="11"/>
              <w:ind w:left="7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553" w:type="dxa"/>
          </w:tcPr>
          <w:p w14:paraId="4086D9E2">
            <w:pPr>
              <w:pStyle w:val="11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7" w:type="dxa"/>
          </w:tcPr>
          <w:p w14:paraId="714C8412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2" w:type="dxa"/>
          </w:tcPr>
          <w:p w14:paraId="2F17DAEB">
            <w:pPr>
              <w:pStyle w:val="1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BE92AA4">
      <w:pPr>
        <w:pStyle w:val="8"/>
        <w:rPr>
          <w:b/>
        </w:rPr>
      </w:pPr>
    </w:p>
    <w:p w14:paraId="2A61BB2B">
      <w:pPr>
        <w:pStyle w:val="8"/>
        <w:spacing w:before="1"/>
        <w:ind w:left="448" w:right="1070"/>
      </w:pP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перешли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школы.</w:t>
      </w:r>
      <w:r>
        <w:rPr>
          <w:spacing w:val="40"/>
        </w:rPr>
        <w:t xml:space="preserve"> </w:t>
      </w:r>
    </w:p>
    <w:p w14:paraId="6C701710">
      <w:pPr>
        <w:pStyle w:val="8"/>
        <w:spacing w:before="10"/>
      </w:pPr>
    </w:p>
    <w:p w14:paraId="06B6EA2F">
      <w:pPr>
        <w:pStyle w:val="2"/>
        <w:numPr>
          <w:ilvl w:val="0"/>
          <w:numId w:val="1"/>
        </w:numPr>
        <w:tabs>
          <w:tab w:val="left" w:pos="1615"/>
          <w:tab w:val="left" w:pos="3326"/>
        </w:tabs>
        <w:ind w:left="3326" w:right="1703" w:hanging="2190"/>
        <w:jc w:val="left"/>
      </w:pPr>
      <w:r>
        <w:t>ФУНКЦИОНИРОВАНИЕ</w:t>
      </w:r>
      <w:r>
        <w:rPr>
          <w:spacing w:val="-9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 КАЧЕСТВА ОБРАЗОВАНИЯ</w:t>
      </w:r>
    </w:p>
    <w:p w14:paraId="1C9AD396">
      <w:pPr>
        <w:pStyle w:val="8"/>
        <w:spacing w:before="274"/>
        <w:ind w:left="448" w:right="1251"/>
      </w:pPr>
      <w:r>
        <w:t>Деятельность по оценке качества образования в МБОУ «Нижнеиртышская СШ» им. М.Н.Макарова в 2024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организовывалась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оценки качества образования (ВСОКО) и в соответствии с Планами ВСОКО на 2023/24 и 2024/25 учебные годы.</w:t>
      </w:r>
    </w:p>
    <w:p w14:paraId="5FC8BB05">
      <w:pPr>
        <w:pStyle w:val="8"/>
        <w:spacing w:before="4"/>
      </w:pPr>
    </w:p>
    <w:p w14:paraId="7261E65C">
      <w:pPr>
        <w:pStyle w:val="8"/>
        <w:ind w:left="448" w:right="1070"/>
      </w:pPr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следующих задач:</w:t>
      </w:r>
    </w:p>
    <w:p w14:paraId="3E7D9C29">
      <w:pPr>
        <w:pStyle w:val="8"/>
        <w:spacing w:before="3"/>
      </w:pPr>
    </w:p>
    <w:p w14:paraId="1989E919">
      <w:pPr>
        <w:pStyle w:val="10"/>
        <w:numPr>
          <w:ilvl w:val="0"/>
          <w:numId w:val="11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04DCAF0F">
      <w:pPr>
        <w:pStyle w:val="8"/>
        <w:ind w:left="1228" w:right="1070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своевременных управленческих решений, направленных на повышение качества</w:t>
      </w:r>
    </w:p>
    <w:p w14:paraId="5FEA34AF">
      <w:pPr>
        <w:pStyle w:val="8"/>
        <w:ind w:left="1228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результатов;</w:t>
      </w:r>
    </w:p>
    <w:p w14:paraId="53A70D26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606" w:hanging="360"/>
        <w:rPr>
          <w:sz w:val="24"/>
        </w:rPr>
      </w:pP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качестве образования как на этапе планирования достижения</w:t>
      </w:r>
    </w:p>
    <w:p w14:paraId="4A58E962">
      <w:pPr>
        <w:pStyle w:val="8"/>
        <w:ind w:left="1228"/>
      </w:pPr>
      <w:r>
        <w:t>образовательных</w:t>
      </w:r>
      <w:r>
        <w:rPr>
          <w:spacing w:val="-2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эффективности</w:t>
      </w:r>
    </w:p>
    <w:p w14:paraId="5E235CB9">
      <w:pPr>
        <w:pStyle w:val="8"/>
        <w:ind w:left="1228" w:right="1070"/>
      </w:pP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достижению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 xml:space="preserve">качества </w:t>
      </w:r>
      <w:r>
        <w:rPr>
          <w:spacing w:val="-2"/>
        </w:rPr>
        <w:t>образования.</w:t>
      </w:r>
    </w:p>
    <w:p w14:paraId="493FA70D">
      <w:pPr>
        <w:pStyle w:val="8"/>
        <w:spacing w:before="4"/>
      </w:pPr>
    </w:p>
    <w:p w14:paraId="34A89BFC">
      <w:pPr>
        <w:pStyle w:val="8"/>
        <w:spacing w:before="1"/>
        <w:ind w:left="448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МБОУ</w:t>
      </w:r>
    </w:p>
    <w:p w14:paraId="460BDFE1">
      <w:pPr>
        <w:pStyle w:val="8"/>
        <w:ind w:left="448"/>
      </w:pPr>
      <w:r>
        <w:t>«Нижнеиртышская</w:t>
      </w:r>
      <w:r>
        <w:rPr>
          <w:spacing w:val="-4"/>
        </w:rPr>
        <w:t xml:space="preserve"> </w:t>
      </w:r>
      <w:r>
        <w:t>СШ» им. М.Н.Макарова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4C6C6281">
      <w:pPr>
        <w:pStyle w:val="8"/>
        <w:spacing w:before="5"/>
      </w:pPr>
    </w:p>
    <w:p w14:paraId="3D41FCBE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834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 обучения как основа их промежуточной и итоговой аттестации, а также</w:t>
      </w:r>
    </w:p>
    <w:p w14:paraId="748EC35E">
      <w:pPr>
        <w:pStyle w:val="8"/>
        <w:ind w:left="1228" w:right="1070"/>
      </w:pPr>
      <w:r>
        <w:t>основа</w:t>
      </w:r>
      <w:r>
        <w:rPr>
          <w:spacing w:val="-8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 мониторинговых исследований муниципального, регионального и</w:t>
      </w:r>
    </w:p>
    <w:p w14:paraId="0995A053">
      <w:pPr>
        <w:pStyle w:val="8"/>
        <w:ind w:left="1228"/>
      </w:pPr>
      <w:r>
        <w:t>федерального</w:t>
      </w:r>
      <w:r>
        <w:rPr>
          <w:spacing w:val="-2"/>
        </w:rPr>
        <w:t xml:space="preserve"> уровней;</w:t>
      </w:r>
    </w:p>
    <w:p w14:paraId="5C94E855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2320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 аттестационных процедур;</w:t>
      </w:r>
    </w:p>
    <w:p w14:paraId="7D554CB4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616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 аккредитационных процедур.</w:t>
      </w:r>
    </w:p>
    <w:p w14:paraId="7BBE4769">
      <w:pPr>
        <w:pStyle w:val="8"/>
        <w:spacing w:before="2"/>
      </w:pPr>
    </w:p>
    <w:p w14:paraId="61102116">
      <w:pPr>
        <w:pStyle w:val="8"/>
        <w:ind w:left="448" w:right="1070"/>
      </w:pPr>
      <w:r>
        <w:t>Объектами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14:paraId="48CBC882">
      <w:pPr>
        <w:pStyle w:val="8"/>
        <w:spacing w:before="6"/>
      </w:pPr>
    </w:p>
    <w:p w14:paraId="0CE352C0">
      <w:pPr>
        <w:pStyle w:val="10"/>
        <w:numPr>
          <w:ilvl w:val="0"/>
          <w:numId w:val="11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707E8715">
      <w:pPr>
        <w:pStyle w:val="10"/>
        <w:numPr>
          <w:ilvl w:val="0"/>
          <w:numId w:val="11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12491088">
      <w:pPr>
        <w:pStyle w:val="10"/>
        <w:numPr>
          <w:ilvl w:val="0"/>
          <w:numId w:val="11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5C66CA73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705" w:hanging="36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 олимпиадах, конкурсах, соревнованиях;</w:t>
      </w:r>
    </w:p>
    <w:p w14:paraId="249E0005">
      <w:pPr>
        <w:pStyle w:val="10"/>
        <w:numPr>
          <w:ilvl w:val="0"/>
          <w:numId w:val="11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3548AFA3">
      <w:pPr>
        <w:pStyle w:val="8"/>
        <w:spacing w:before="5"/>
      </w:pPr>
    </w:p>
    <w:p w14:paraId="3DF2861C">
      <w:pPr>
        <w:pStyle w:val="8"/>
        <w:ind w:left="448" w:right="1070"/>
      </w:pPr>
      <w:r>
        <w:t>Основными</w:t>
      </w:r>
      <w:r>
        <w:rPr>
          <w:spacing w:val="-7"/>
        </w:rPr>
        <w:t xml:space="preserve"> </w:t>
      </w:r>
      <w:r>
        <w:t>процедурами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</w:t>
      </w:r>
    </w:p>
    <w:p w14:paraId="6CC7A4F9">
      <w:pPr>
        <w:pStyle w:val="8"/>
        <w:ind w:left="448"/>
      </w:pPr>
      <w:r>
        <w:t>промежуточная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аттестацию</w:t>
      </w:r>
      <w:r>
        <w:rPr>
          <w:spacing w:val="-2"/>
        </w:rPr>
        <w:t xml:space="preserve"> обучающихся.</w:t>
      </w:r>
    </w:p>
    <w:p w14:paraId="3F9B2271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062945C9">
      <w:pPr>
        <w:pStyle w:val="8"/>
        <w:spacing w:before="71"/>
        <w:ind w:left="448" w:right="1070"/>
      </w:pPr>
      <w:r>
        <w:t>Содержание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включает в себя:</w:t>
      </w:r>
    </w:p>
    <w:p w14:paraId="21FC1410">
      <w:pPr>
        <w:pStyle w:val="8"/>
        <w:spacing w:before="5"/>
      </w:pPr>
    </w:p>
    <w:p w14:paraId="5ABBF256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903" w:hanging="3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 качеством образовательного процесса и качеством условий;</w:t>
      </w:r>
    </w:p>
    <w:p w14:paraId="194A9F2D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966" w:hanging="360"/>
        <w:rPr>
          <w:sz w:val="24"/>
        </w:rPr>
      </w:pPr>
      <w:r>
        <w:rPr>
          <w:sz w:val="24"/>
        </w:rPr>
        <w:t>программно-информационное обеспечение, наличие школьного сайта, 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учебном </w:t>
      </w:r>
      <w:r>
        <w:rPr>
          <w:spacing w:val="-2"/>
          <w:sz w:val="24"/>
        </w:rPr>
        <w:t>процессе;</w:t>
      </w:r>
    </w:p>
    <w:p w14:paraId="316B554D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spacing w:before="2" w:line="237" w:lineRule="auto"/>
        <w:ind w:right="1441" w:hanging="360"/>
        <w:rPr>
          <w:sz w:val="24"/>
        </w:rPr>
      </w:pPr>
      <w:r>
        <w:rPr>
          <w:sz w:val="24"/>
        </w:rPr>
        <w:t>оснащенность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 обучения и мебелью;</w:t>
      </w:r>
    </w:p>
    <w:p w14:paraId="39712DF9">
      <w:pPr>
        <w:pStyle w:val="10"/>
        <w:numPr>
          <w:ilvl w:val="0"/>
          <w:numId w:val="11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70268964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936" w:hanging="360"/>
        <w:rPr>
          <w:sz w:val="24"/>
        </w:rPr>
      </w:pPr>
      <w:r>
        <w:rPr>
          <w:sz w:val="24"/>
        </w:rPr>
        <w:t>диагностику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10-х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период адаптации;</w:t>
      </w:r>
    </w:p>
    <w:p w14:paraId="615E0021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ind w:right="1467" w:hanging="360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 контингента обучающихся;</w:t>
      </w:r>
    </w:p>
    <w:p w14:paraId="556E3A06">
      <w:pPr>
        <w:pStyle w:val="10"/>
        <w:numPr>
          <w:ilvl w:val="0"/>
          <w:numId w:val="11"/>
        </w:numPr>
        <w:tabs>
          <w:tab w:val="left" w:pos="1168"/>
          <w:tab w:val="left" w:pos="1228"/>
        </w:tabs>
        <w:spacing w:before="1"/>
        <w:ind w:right="1260" w:hanging="360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 (аттестация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18350457">
      <w:pPr>
        <w:pStyle w:val="10"/>
        <w:numPr>
          <w:ilvl w:val="0"/>
          <w:numId w:val="11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14:paraId="07002B92">
      <w:pPr>
        <w:pStyle w:val="8"/>
        <w:spacing w:before="5"/>
      </w:pPr>
    </w:p>
    <w:p w14:paraId="6323523E">
      <w:pPr>
        <w:pStyle w:val="8"/>
        <w:ind w:left="448" w:right="1070"/>
      </w:pPr>
      <w:r>
        <w:t>Основными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являются экспертиза, мониторинг, анализ и анкетирование.</w:t>
      </w:r>
    </w:p>
    <w:p w14:paraId="61E0C222">
      <w:pPr>
        <w:pStyle w:val="8"/>
        <w:spacing w:before="5"/>
      </w:pPr>
    </w:p>
    <w:p w14:paraId="21F14ED6">
      <w:pPr>
        <w:pStyle w:val="8"/>
        <w:ind w:left="448" w:right="1070"/>
      </w:pPr>
      <w:r>
        <w:t>Исследование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качеством образовательного процесса и качеством условий.</w:t>
      </w:r>
    </w:p>
    <w:p w14:paraId="4437631B">
      <w:pPr>
        <w:pStyle w:val="8"/>
        <w:spacing w:before="3"/>
      </w:pPr>
    </w:p>
    <w:p w14:paraId="0761D544">
      <w:pPr>
        <w:pStyle w:val="8"/>
        <w:ind w:left="448"/>
        <w:rPr>
          <w:highlight w:val="none"/>
        </w:rPr>
      </w:pPr>
      <w:r>
        <w:rPr>
          <w:highlight w:val="none"/>
        </w:rPr>
        <w:t>С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целью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определения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степени удовлетворенности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родителей</w:t>
      </w:r>
      <w:r>
        <w:rPr>
          <w:spacing w:val="-3"/>
          <w:highlight w:val="none"/>
        </w:rPr>
        <w:t xml:space="preserve"> </w:t>
      </w:r>
      <w:r>
        <w:rPr>
          <w:spacing w:val="-2"/>
          <w:highlight w:val="none"/>
        </w:rPr>
        <w:t>(законных</w:t>
      </w:r>
    </w:p>
    <w:p w14:paraId="36C6F265">
      <w:pPr>
        <w:pStyle w:val="8"/>
        <w:ind w:left="448" w:right="1070"/>
        <w:rPr>
          <w:highlight w:val="none"/>
        </w:rPr>
      </w:pPr>
      <w:r>
        <w:rPr>
          <w:highlight w:val="none"/>
        </w:rPr>
        <w:t>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был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организован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онлайн-опрос,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в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котором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принял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участие</w:t>
      </w:r>
      <w:r>
        <w:rPr>
          <w:spacing w:val="-5"/>
          <w:highlight w:val="none"/>
        </w:rPr>
        <w:t xml:space="preserve"> </w:t>
      </w:r>
      <w:r>
        <w:rPr>
          <w:rFonts w:hint="default"/>
          <w:spacing w:val="-5"/>
          <w:highlight w:val="none"/>
          <w:lang w:val="ru-RU"/>
        </w:rPr>
        <w:t>7</w:t>
      </w:r>
      <w:r>
        <w:rPr>
          <w:highlight w:val="none"/>
        </w:rPr>
        <w:t>5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респондентов (</w:t>
      </w:r>
      <w:r>
        <w:rPr>
          <w:rFonts w:hint="default"/>
          <w:highlight w:val="none"/>
          <w:lang w:val="ru-RU"/>
        </w:rPr>
        <w:t>67</w:t>
      </w:r>
      <w:r>
        <w:rPr>
          <w:highlight w:val="none"/>
        </w:rPr>
        <w:t xml:space="preserve"> % от общего числа родителей 1–11-х классов).</w:t>
      </w:r>
    </w:p>
    <w:p w14:paraId="1E108A20">
      <w:pPr>
        <w:pStyle w:val="8"/>
        <w:spacing w:before="5"/>
      </w:pPr>
    </w:p>
    <w:p w14:paraId="233FB79D">
      <w:pPr>
        <w:pStyle w:val="8"/>
        <w:ind w:left="448"/>
      </w:pP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ниже: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удовлетворенность</w:t>
      </w:r>
      <w:r>
        <w:rPr>
          <w:spacing w:val="-1"/>
        </w:rPr>
        <w:t xml:space="preserve"> </w:t>
      </w:r>
      <w:r>
        <w:rPr>
          <w:spacing w:val="-2"/>
        </w:rPr>
        <w:t>родителей)</w:t>
      </w:r>
    </w:p>
    <w:p w14:paraId="2F8B857D">
      <w:pPr>
        <w:pStyle w:val="8"/>
        <w:spacing w:before="4"/>
      </w:pPr>
    </w:p>
    <w:p w14:paraId="7B279C7F">
      <w:pPr>
        <w:pStyle w:val="10"/>
        <w:numPr>
          <w:ilvl w:val="0"/>
          <w:numId w:val="12"/>
        </w:numPr>
        <w:tabs>
          <w:tab w:val="left" w:pos="1167"/>
        </w:tabs>
        <w:spacing w:before="1"/>
        <w:ind w:left="1167" w:hanging="29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66DEA7DC">
      <w:pPr>
        <w:pStyle w:val="10"/>
        <w:numPr>
          <w:ilvl w:val="0"/>
          <w:numId w:val="12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процентов.</w:t>
      </w:r>
    </w:p>
    <w:p w14:paraId="2F9A9328">
      <w:pPr>
        <w:pStyle w:val="10"/>
        <w:numPr>
          <w:ilvl w:val="0"/>
          <w:numId w:val="12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Психологический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2"/>
          <w:sz w:val="24"/>
        </w:rPr>
        <w:t xml:space="preserve"> процента.</w:t>
      </w:r>
    </w:p>
    <w:p w14:paraId="145AE10D">
      <w:pPr>
        <w:pStyle w:val="10"/>
        <w:numPr>
          <w:ilvl w:val="0"/>
          <w:numId w:val="12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процента.</w:t>
      </w:r>
    </w:p>
    <w:p w14:paraId="45A2212A">
      <w:pPr>
        <w:pStyle w:val="8"/>
        <w:spacing w:before="7"/>
      </w:pPr>
    </w:p>
    <w:p w14:paraId="51AFABBA">
      <w:pPr>
        <w:pStyle w:val="2"/>
        <w:numPr>
          <w:ilvl w:val="0"/>
          <w:numId w:val="1"/>
        </w:numPr>
        <w:tabs>
          <w:tab w:val="left" w:pos="2785"/>
        </w:tabs>
        <w:spacing w:before="1"/>
        <w:ind w:left="2785" w:hanging="573"/>
        <w:jc w:val="left"/>
      </w:pPr>
      <w:r>
        <w:t>КАЧЕСТВО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14:paraId="348F63A2">
      <w:pPr>
        <w:pStyle w:val="8"/>
        <w:spacing w:before="276"/>
        <w:ind w:left="448" w:right="107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</w:t>
      </w:r>
    </w:p>
    <w:p w14:paraId="0D56598A">
      <w:pPr>
        <w:pStyle w:val="8"/>
        <w:ind w:left="448"/>
      </w:pPr>
      <w:r>
        <w:t>качественного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 требованиями действующего законодательства.</w:t>
      </w:r>
    </w:p>
    <w:p w14:paraId="1BD5318B">
      <w:pPr>
        <w:pStyle w:val="8"/>
        <w:spacing w:before="4"/>
      </w:pPr>
    </w:p>
    <w:p w14:paraId="3B0C6368">
      <w:pPr>
        <w:pStyle w:val="8"/>
        <w:ind w:left="448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14:paraId="3426536F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5BD182C4">
      <w:pPr>
        <w:pStyle w:val="10"/>
        <w:numPr>
          <w:ilvl w:val="0"/>
          <w:numId w:val="13"/>
        </w:numPr>
        <w:tabs>
          <w:tab w:val="left" w:pos="1168"/>
        </w:tabs>
        <w:spacing w:before="71"/>
        <w:ind w:left="116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14:paraId="46CF8BF1">
      <w:pPr>
        <w:pStyle w:val="10"/>
        <w:numPr>
          <w:ilvl w:val="0"/>
          <w:numId w:val="13"/>
        </w:numPr>
        <w:tabs>
          <w:tab w:val="left" w:pos="1168"/>
          <w:tab w:val="left" w:pos="1228"/>
        </w:tabs>
        <w:ind w:right="2529" w:hanging="36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современных условиях;</w:t>
      </w:r>
    </w:p>
    <w:p w14:paraId="122443A7">
      <w:pPr>
        <w:pStyle w:val="10"/>
        <w:numPr>
          <w:ilvl w:val="0"/>
          <w:numId w:val="13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14:paraId="237789D5">
      <w:pPr>
        <w:pStyle w:val="8"/>
        <w:spacing w:before="5"/>
      </w:pPr>
    </w:p>
    <w:p w14:paraId="15C12D8A">
      <w:pPr>
        <w:pStyle w:val="8"/>
        <w:ind w:left="448" w:right="1112"/>
      </w:pPr>
      <w:r>
        <w:rPr>
          <w:highlight w:val="none"/>
        </w:rPr>
        <w:t xml:space="preserve">На период самообследования в школе работают </w:t>
      </w:r>
      <w:r>
        <w:rPr>
          <w:rFonts w:hint="default"/>
          <w:highlight w:val="none"/>
          <w:lang w:val="ru-RU"/>
        </w:rPr>
        <w:t>20</w:t>
      </w:r>
      <w:r>
        <w:rPr>
          <w:highlight w:val="none"/>
        </w:rPr>
        <w:t xml:space="preserve"> педагогов, из них </w:t>
      </w:r>
      <w:r>
        <w:rPr>
          <w:rFonts w:hint="default"/>
          <w:highlight w:val="none"/>
          <w:lang w:val="ru-RU"/>
        </w:rPr>
        <w:t>7</w:t>
      </w:r>
      <w:r>
        <w:rPr>
          <w:highlight w:val="none"/>
        </w:rPr>
        <w:t xml:space="preserve"> – внутренних совместителей,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2-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внешних.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Из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них</w:t>
      </w:r>
      <w:r>
        <w:rPr>
          <w:spacing w:val="-2"/>
          <w:highlight w:val="none"/>
        </w:rPr>
        <w:t xml:space="preserve"> </w:t>
      </w:r>
      <w:r>
        <w:rPr>
          <w:rFonts w:hint="default"/>
          <w:spacing w:val="-2"/>
          <w:highlight w:val="none"/>
          <w:lang w:val="ru-RU"/>
        </w:rPr>
        <w:t>4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человек</w:t>
      </w:r>
      <w:r>
        <w:rPr>
          <w:highlight w:val="none"/>
          <w:lang w:val="ru-RU"/>
        </w:rPr>
        <w:t>а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имеет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среднее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специальное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 xml:space="preserve">образование, ( из них в настоящее время обучаются в высших учебных заведениях 2 человека), </w:t>
      </w:r>
      <w:r>
        <w:rPr>
          <w:rFonts w:hint="default"/>
          <w:highlight w:val="none"/>
          <w:lang w:val="ru-RU"/>
        </w:rPr>
        <w:t>16</w:t>
      </w:r>
      <w:r>
        <w:rPr>
          <w:highlight w:val="none"/>
        </w:rPr>
        <w:t xml:space="preserve"> человек имеют высшее образование,</w:t>
      </w:r>
    </w:p>
    <w:p w14:paraId="3224AE63">
      <w:pPr>
        <w:pStyle w:val="8"/>
        <w:spacing w:before="2"/>
      </w:pPr>
    </w:p>
    <w:p w14:paraId="592CB61A">
      <w:pPr>
        <w:pStyle w:val="10"/>
        <w:numPr>
          <w:ilvl w:val="0"/>
          <w:numId w:val="14"/>
        </w:numPr>
        <w:tabs>
          <w:tab w:val="left" w:pos="688"/>
        </w:tabs>
        <w:spacing w:before="1"/>
        <w:ind w:right="1037" w:firstLine="0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 образования в части формирования функциональной грамотности</w:t>
      </w:r>
    </w:p>
    <w:p w14:paraId="4E2F6116">
      <w:pPr>
        <w:pStyle w:val="8"/>
        <w:ind w:left="448" w:right="1112"/>
      </w:pPr>
      <w:r>
        <w:t>обучающихся (способности решать учебные задачи и жизненные проблемные ситуации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предметных,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универсальных способов деятельности), включающей овладение ключевыми компетенциями,</w:t>
      </w:r>
    </w:p>
    <w:p w14:paraId="102EF0C2">
      <w:pPr>
        <w:pStyle w:val="8"/>
        <w:ind w:left="448" w:right="1070"/>
      </w:pPr>
      <w:r>
        <w:t>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</w:t>
      </w:r>
      <w:r>
        <w:rPr>
          <w:spacing w:val="-1"/>
        </w:rPr>
        <w:t xml:space="preserve"> </w:t>
      </w:r>
      <w:r>
        <w:t>кадров.</w:t>
      </w:r>
      <w:r>
        <w:rPr>
          <w:spacing w:val="-7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такого формата заданий, 60 процентов педагогов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</w:t>
      </w:r>
    </w:p>
    <w:p w14:paraId="331A8043">
      <w:pPr>
        <w:pStyle w:val="8"/>
        <w:spacing w:before="1"/>
        <w:ind w:left="448" w:right="1251"/>
      </w:pP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9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«Нижнеиртышская СШ» им. М. Н. Макарова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педагогов предметных и метапредметных профессиональных объединений.</w:t>
      </w:r>
    </w:p>
    <w:p w14:paraId="2BA6FAA3">
      <w:pPr>
        <w:pStyle w:val="8"/>
        <w:spacing w:before="5"/>
      </w:pPr>
    </w:p>
    <w:p w14:paraId="6E45EEC4">
      <w:pPr>
        <w:pStyle w:val="10"/>
        <w:numPr>
          <w:ilvl w:val="0"/>
          <w:numId w:val="14"/>
        </w:numPr>
        <w:tabs>
          <w:tab w:val="left" w:pos="688"/>
        </w:tabs>
        <w:ind w:left="688"/>
        <w:rPr>
          <w:sz w:val="24"/>
          <w:szCs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«Нижнеиртышская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СШ» им. М. Н. Макарова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внедрения </w:t>
      </w:r>
      <w:r>
        <w:rPr>
          <w:sz w:val="24"/>
          <w:szCs w:val="24"/>
        </w:rPr>
        <w:t>требований обновленного ФГОС СОО в части обеспечения углубленного изучения 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показывает,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 системы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парах.</w:t>
      </w:r>
    </w:p>
    <w:p w14:paraId="0273914C">
      <w:pPr>
        <w:pStyle w:val="8"/>
        <w:spacing w:before="2"/>
      </w:pPr>
    </w:p>
    <w:p w14:paraId="1DA18AB0">
      <w:pPr>
        <w:pStyle w:val="10"/>
        <w:numPr>
          <w:ilvl w:val="0"/>
          <w:numId w:val="14"/>
        </w:numPr>
        <w:tabs>
          <w:tab w:val="left" w:pos="688"/>
        </w:tabs>
        <w:spacing w:before="1"/>
        <w:ind w:right="1078" w:firstLine="0"/>
        <w:rPr>
          <w:sz w:val="24"/>
        </w:rPr>
      </w:pPr>
      <w:r>
        <w:rPr>
          <w:sz w:val="24"/>
        </w:rPr>
        <w:t>С целью реализации ФОП в план непрерывного профессионального образования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 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«Нижнеиртышская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СШ» им. М. Н. Макарова 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году проведены мероприятия по повышению профессиональных компетенций педагогов для работы по федеральным рабочим программам. </w:t>
      </w:r>
    </w:p>
    <w:p w14:paraId="7ACBCB3E">
      <w:pPr>
        <w:pStyle w:val="8"/>
        <w:ind w:left="448"/>
      </w:pPr>
      <w:r>
        <w:t xml:space="preserve">Организовано </w:t>
      </w:r>
      <w:r>
        <w:rPr>
          <w:spacing w:val="-2"/>
        </w:rPr>
        <w:t>повышение</w:t>
      </w:r>
      <w:r>
        <w:t xml:space="preserve"> квалификации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образовательных программ в школе.</w:t>
      </w:r>
    </w:p>
    <w:p w14:paraId="0828860F">
      <w:pPr>
        <w:pStyle w:val="8"/>
        <w:ind w:left="448"/>
      </w:pPr>
    </w:p>
    <w:p w14:paraId="61382076">
      <w:pPr>
        <w:pStyle w:val="3"/>
      </w:pPr>
      <w:r>
        <w:t>Итоги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14:paraId="00FE7D4D">
      <w:pPr>
        <w:pStyle w:val="8"/>
        <w:rPr>
          <w:b/>
        </w:rPr>
      </w:pPr>
    </w:p>
    <w:p w14:paraId="4909D067">
      <w:pPr>
        <w:pStyle w:val="8"/>
        <w:ind w:left="448" w:right="1070"/>
      </w:pPr>
      <w:r>
        <w:t>Аттестация педагогов МБОУ «Нижнеиртышская СШ»  им. М.Н. Макарова в 2024 году учебном году проходила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 установления квалификационной категории.</w:t>
      </w:r>
    </w:p>
    <w:p w14:paraId="51DA7E96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3A68BB2A">
      <w:pPr>
        <w:pStyle w:val="8"/>
        <w:spacing w:before="71"/>
        <w:ind w:left="448" w:right="1228"/>
        <w:jc w:val="both"/>
        <w:rPr>
          <w:highlight w:val="none"/>
        </w:rPr>
      </w:pPr>
      <w:r>
        <w:rPr>
          <w:highlight w:val="none"/>
        </w:rPr>
        <w:t>По итогам 2024 года в процедуре аттестации на соответствие занимаемой должности приняли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участие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2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педагога.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Аттестация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проводилась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с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присутствием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педагогических работников, решение принималось открытым голосованием большинством голосов</w:t>
      </w:r>
    </w:p>
    <w:p w14:paraId="48EFC888">
      <w:pPr>
        <w:pStyle w:val="8"/>
        <w:ind w:left="448" w:right="1123"/>
        <w:jc w:val="both"/>
        <w:rPr>
          <w:highlight w:val="none"/>
        </w:rPr>
      </w:pPr>
      <w:r>
        <w:rPr>
          <w:highlight w:val="none"/>
        </w:rPr>
        <w:t>членов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аттестационной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комиссии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МБОУ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 xml:space="preserve">«Нижнеиртышская 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СШ» им. М.Н.Макарова,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присутствующих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на заседании. Признаны соответствующими занимаемой должности – 2 педагога.</w:t>
      </w:r>
    </w:p>
    <w:p w14:paraId="2290AFE8">
      <w:pPr>
        <w:pStyle w:val="8"/>
        <w:spacing w:before="5"/>
      </w:pPr>
    </w:p>
    <w:p w14:paraId="541FE320">
      <w:pPr>
        <w:pStyle w:val="8"/>
        <w:ind w:left="448" w:right="1070"/>
        <w:rPr>
          <w:highlight w:val="none"/>
        </w:rPr>
      </w:pPr>
      <w:r>
        <w:rPr>
          <w:highlight w:val="none"/>
        </w:rPr>
        <w:t>Таким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образом,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по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итогам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2024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учебного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года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имеют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актуальные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результаты прохождения аттестации:</w:t>
      </w:r>
    </w:p>
    <w:p w14:paraId="11544B4B">
      <w:pPr>
        <w:pStyle w:val="10"/>
        <w:numPr>
          <w:ilvl w:val="0"/>
          <w:numId w:val="15"/>
        </w:numPr>
        <w:tabs>
          <w:tab w:val="left" w:pos="586"/>
        </w:tabs>
        <w:spacing w:before="1"/>
        <w:ind w:left="586" w:hanging="138"/>
        <w:rPr>
          <w:sz w:val="24"/>
          <w:highlight w:val="none"/>
        </w:rPr>
      </w:pPr>
      <w:r>
        <w:rPr>
          <w:sz w:val="24"/>
          <w:highlight w:val="none"/>
        </w:rPr>
        <w:t>1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педагог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высшая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квалификационная </w:t>
      </w:r>
      <w:r>
        <w:rPr>
          <w:spacing w:val="-2"/>
          <w:sz w:val="24"/>
          <w:highlight w:val="none"/>
        </w:rPr>
        <w:t>категория;</w:t>
      </w:r>
    </w:p>
    <w:p w14:paraId="5B652BBC">
      <w:pPr>
        <w:pStyle w:val="10"/>
        <w:numPr>
          <w:ilvl w:val="0"/>
          <w:numId w:val="15"/>
        </w:numPr>
        <w:tabs>
          <w:tab w:val="left" w:pos="586"/>
        </w:tabs>
        <w:spacing w:before="1"/>
        <w:ind w:left="586" w:hanging="138"/>
        <w:rPr>
          <w:sz w:val="24"/>
          <w:highlight w:val="none"/>
        </w:rPr>
      </w:pPr>
      <w:r>
        <w:rPr>
          <w:rFonts w:hint="default"/>
          <w:spacing w:val="-3"/>
          <w:sz w:val="24"/>
          <w:highlight w:val="none"/>
          <w:lang w:val="ru-RU"/>
        </w:rPr>
        <w:t>7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педагогов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первая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квалификационная</w:t>
      </w:r>
      <w:r>
        <w:rPr>
          <w:spacing w:val="5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категория;</w:t>
      </w:r>
    </w:p>
    <w:p w14:paraId="6B29DC7C">
      <w:pPr>
        <w:pStyle w:val="10"/>
        <w:numPr>
          <w:ilvl w:val="0"/>
          <w:numId w:val="15"/>
        </w:numPr>
        <w:tabs>
          <w:tab w:val="left" w:pos="586"/>
        </w:tabs>
        <w:spacing w:before="1"/>
        <w:ind w:left="586" w:hanging="138"/>
        <w:rPr>
          <w:sz w:val="24"/>
          <w:highlight w:val="none"/>
        </w:rPr>
      </w:pPr>
      <w:r>
        <w:rPr>
          <w:rFonts w:hint="default"/>
          <w:sz w:val="24"/>
          <w:highlight w:val="none"/>
          <w:lang w:val="ru-RU"/>
        </w:rPr>
        <w:t>1</w:t>
      </w:r>
      <w:r>
        <w:rPr>
          <w:sz w:val="24"/>
          <w:highlight w:val="none"/>
        </w:rPr>
        <w:t>2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педагог</w:t>
      </w:r>
      <w:r>
        <w:rPr>
          <w:sz w:val="24"/>
          <w:highlight w:val="none"/>
          <w:lang w:val="ru-RU"/>
        </w:rPr>
        <w:t>ов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аттестованы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на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соответствие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занимаемой</w:t>
      </w:r>
      <w:r>
        <w:rPr>
          <w:spacing w:val="-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должности.</w:t>
      </w:r>
    </w:p>
    <w:p w14:paraId="4CD004A3">
      <w:pPr>
        <w:pStyle w:val="8"/>
        <w:spacing w:before="7"/>
      </w:pPr>
    </w:p>
    <w:p w14:paraId="2D10ADAB">
      <w:pPr>
        <w:pStyle w:val="2"/>
        <w:numPr>
          <w:ilvl w:val="0"/>
          <w:numId w:val="1"/>
        </w:numPr>
        <w:tabs>
          <w:tab w:val="left" w:pos="1747"/>
        </w:tabs>
        <w:ind w:left="1747" w:hanging="385"/>
        <w:jc w:val="left"/>
      </w:pPr>
      <w:r>
        <w:t>КАЧЕСТВО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14:paraId="0BE8F5B4">
      <w:pPr>
        <w:pStyle w:val="8"/>
        <w:rPr>
          <w:b/>
        </w:rPr>
      </w:pPr>
    </w:p>
    <w:p w14:paraId="39FAF78F">
      <w:pPr>
        <w:pStyle w:val="8"/>
        <w:ind w:left="448" w:right="1070"/>
      </w:pPr>
      <w:r>
        <w:t>Обеспеченность</w:t>
      </w:r>
      <w:r>
        <w:rPr>
          <w:spacing w:val="-3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r>
        <w:t>(ЭОР) в МБОУ «Нижнеиртышская СШ» им. М.Н.Макарова составляет 100 процентов. В образовательном процессе используются ЭОР, включенные в федеральный перечень электронных образовательных</w:t>
      </w:r>
      <w:r>
        <w:rPr>
          <w:spacing w:val="-4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04.10.2023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4"/>
        </w:rPr>
        <w:t>738.</w:t>
      </w:r>
    </w:p>
    <w:p w14:paraId="5939F254">
      <w:pPr>
        <w:pStyle w:val="8"/>
        <w:spacing w:before="10"/>
      </w:pPr>
    </w:p>
    <w:p w14:paraId="646AB5FD">
      <w:pPr>
        <w:pStyle w:val="2"/>
        <w:numPr>
          <w:ilvl w:val="0"/>
          <w:numId w:val="1"/>
        </w:numPr>
        <w:tabs>
          <w:tab w:val="left" w:pos="1020"/>
        </w:tabs>
        <w:ind w:left="1020" w:hanging="291"/>
        <w:jc w:val="left"/>
      </w:pPr>
      <w:r>
        <w:t>КАЧЕСТВО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14:paraId="265363CC">
      <w:pPr>
        <w:pStyle w:val="8"/>
        <w:spacing w:before="274"/>
        <w:ind w:left="448"/>
      </w:pPr>
      <w:r>
        <w:t>Общая</w:t>
      </w:r>
      <w:r>
        <w:rPr>
          <w:spacing w:val="-3"/>
        </w:rPr>
        <w:t xml:space="preserve"> </w:t>
      </w:r>
      <w:r>
        <w:rPr>
          <w:spacing w:val="-2"/>
        </w:rPr>
        <w:t>характеристика:</w:t>
      </w:r>
    </w:p>
    <w:p w14:paraId="0D2EB225">
      <w:pPr>
        <w:pStyle w:val="8"/>
        <w:spacing w:before="4"/>
      </w:pPr>
    </w:p>
    <w:p w14:paraId="4E6B4A4E">
      <w:pPr>
        <w:pStyle w:val="10"/>
        <w:numPr>
          <w:ilvl w:val="1"/>
          <w:numId w:val="1"/>
        </w:numPr>
        <w:tabs>
          <w:tab w:val="left" w:pos="1168"/>
        </w:tabs>
        <w:spacing w:before="1"/>
        <w:rPr>
          <w:sz w:val="24"/>
          <w:highlight w:val="none"/>
        </w:rPr>
      </w:pPr>
      <w:r>
        <w:rPr>
          <w:sz w:val="24"/>
        </w:rPr>
        <w:t>объе</w:t>
      </w:r>
      <w:r>
        <w:rPr>
          <w:sz w:val="24"/>
          <w:highlight w:val="none"/>
        </w:rPr>
        <w:t>м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библиотечного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фонда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1516</w:t>
      </w:r>
      <w:r>
        <w:rPr>
          <w:spacing w:val="-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единица;</w:t>
      </w:r>
    </w:p>
    <w:p w14:paraId="31C668BA">
      <w:pPr>
        <w:pStyle w:val="10"/>
        <w:numPr>
          <w:ilvl w:val="1"/>
          <w:numId w:val="1"/>
        </w:numPr>
        <w:tabs>
          <w:tab w:val="left" w:pos="1168"/>
        </w:tabs>
        <w:rPr>
          <w:sz w:val="24"/>
          <w:highlight w:val="none"/>
        </w:rPr>
      </w:pPr>
      <w:r>
        <w:rPr>
          <w:sz w:val="24"/>
          <w:highlight w:val="none"/>
        </w:rPr>
        <w:t>книгообеспеченность –</w:t>
      </w:r>
      <w:r>
        <w:rPr>
          <w:spacing w:val="-5"/>
          <w:sz w:val="24"/>
          <w:highlight w:val="none"/>
        </w:rPr>
        <w:t xml:space="preserve"> </w:t>
      </w:r>
      <w:r>
        <w:rPr>
          <w:sz w:val="24"/>
          <w:highlight w:val="none"/>
        </w:rPr>
        <w:t>100</w:t>
      </w:r>
      <w:r>
        <w:rPr>
          <w:spacing w:val="-2"/>
          <w:sz w:val="24"/>
          <w:highlight w:val="none"/>
        </w:rPr>
        <w:t xml:space="preserve"> процентов;</w:t>
      </w:r>
    </w:p>
    <w:p w14:paraId="68BC6481">
      <w:pPr>
        <w:pStyle w:val="10"/>
        <w:numPr>
          <w:ilvl w:val="1"/>
          <w:numId w:val="1"/>
        </w:numPr>
        <w:tabs>
          <w:tab w:val="left" w:pos="1168"/>
        </w:tabs>
        <w:rPr>
          <w:sz w:val="24"/>
          <w:highlight w:val="none"/>
        </w:rPr>
      </w:pPr>
      <w:r>
        <w:rPr>
          <w:sz w:val="24"/>
          <w:highlight w:val="none"/>
        </w:rPr>
        <w:t>обращаемость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2,07%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единиц в</w:t>
      </w:r>
      <w:r>
        <w:rPr>
          <w:spacing w:val="-2"/>
          <w:sz w:val="24"/>
          <w:highlight w:val="none"/>
        </w:rPr>
        <w:t xml:space="preserve"> </w:t>
      </w:r>
      <w:r>
        <w:rPr>
          <w:spacing w:val="-4"/>
          <w:sz w:val="24"/>
          <w:highlight w:val="none"/>
        </w:rPr>
        <w:t>год;</w:t>
      </w:r>
    </w:p>
    <w:p w14:paraId="59082773">
      <w:pPr>
        <w:pStyle w:val="10"/>
        <w:numPr>
          <w:ilvl w:val="1"/>
          <w:numId w:val="1"/>
        </w:numPr>
        <w:tabs>
          <w:tab w:val="left" w:pos="1168"/>
        </w:tabs>
        <w:rPr>
          <w:sz w:val="24"/>
          <w:highlight w:val="none"/>
        </w:rPr>
      </w:pPr>
      <w:r>
        <w:rPr>
          <w:sz w:val="24"/>
          <w:highlight w:val="none"/>
        </w:rPr>
        <w:t>объем учебного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фонда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–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1286</w:t>
      </w:r>
      <w:r>
        <w:rPr>
          <w:spacing w:val="-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единиц.</w:t>
      </w:r>
    </w:p>
    <w:p w14:paraId="1E18617F">
      <w:pPr>
        <w:pStyle w:val="8"/>
        <w:spacing w:before="5"/>
        <w:rPr>
          <w:highlight w:val="none"/>
        </w:rPr>
      </w:pPr>
    </w:p>
    <w:p w14:paraId="5E2C4199">
      <w:pPr>
        <w:pStyle w:val="8"/>
        <w:ind w:left="448" w:right="1013"/>
      </w:pPr>
      <w:r>
        <w:t>Фонд библиотеки соответствует требованиям ФГОС. В 2024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</w:t>
      </w:r>
      <w:r>
        <w:rPr>
          <w:spacing w:val="-4"/>
        </w:rPr>
        <w:t xml:space="preserve"> </w:t>
      </w:r>
      <w:r>
        <w:t>закупить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пособий,</w:t>
      </w:r>
      <w:r>
        <w:rPr>
          <w:spacing w:val="-6"/>
        </w:rPr>
        <w:t xml:space="preserve"> </w:t>
      </w:r>
      <w:r>
        <w:t>которые нужно будет списать до даты.</w:t>
      </w:r>
      <w:r>
        <w:br w:type="textWrapping"/>
      </w: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день.</w:t>
      </w:r>
      <w:r>
        <w:br w:type="textWrapping"/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страница</w:t>
      </w:r>
      <w:r>
        <w:rPr>
          <w:spacing w:val="-4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 проводимых мероприятиях библиотеки Школы.</w:t>
      </w:r>
      <w:r>
        <w:br w:type="textWrapping"/>
      </w:r>
      <w:r>
        <w:t>Оснащенность библиотеки учебными пособиями составляет 100 %. Отсутствует финансирование библиотеки на закупку периодических изданий и обновление фонда художественной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пополняется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акций</w:t>
      </w:r>
    </w:p>
    <w:p w14:paraId="1961BCFC">
      <w:pPr>
        <w:pStyle w:val="8"/>
        <w:ind w:left="448"/>
      </w:pPr>
      <w:r>
        <w:t>«Подари</w:t>
      </w:r>
      <w:r>
        <w:rPr>
          <w:spacing w:val="-3"/>
        </w:rPr>
        <w:t xml:space="preserve"> </w:t>
      </w:r>
      <w:r>
        <w:t>книгу»,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дарения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 xml:space="preserve">жителями </w:t>
      </w:r>
      <w:r>
        <w:rPr>
          <w:spacing w:val="-2"/>
        </w:rPr>
        <w:t>села.</w:t>
      </w:r>
    </w:p>
    <w:p w14:paraId="2576696B">
      <w:pPr>
        <w:pStyle w:val="8"/>
        <w:spacing w:before="7"/>
      </w:pPr>
    </w:p>
    <w:p w14:paraId="7BA306AB">
      <w:pPr>
        <w:pStyle w:val="2"/>
        <w:numPr>
          <w:ilvl w:val="0"/>
          <w:numId w:val="1"/>
        </w:numPr>
        <w:tabs>
          <w:tab w:val="left" w:pos="2849"/>
        </w:tabs>
        <w:ind w:left="2849" w:hanging="385"/>
        <w:jc w:val="left"/>
      </w:pPr>
      <w:r>
        <w:t>МАТЕРИАЛЬНО-ТЕХНИЧЕСКАЯ</w:t>
      </w:r>
      <w:r>
        <w:rPr>
          <w:spacing w:val="-12"/>
        </w:rPr>
        <w:t xml:space="preserve"> </w:t>
      </w:r>
      <w:r>
        <w:rPr>
          <w:spacing w:val="-4"/>
        </w:rPr>
        <w:t>БАЗА</w:t>
      </w:r>
    </w:p>
    <w:p w14:paraId="6174792F">
      <w:pPr>
        <w:pStyle w:val="8"/>
        <w:rPr>
          <w:b/>
        </w:rPr>
      </w:pPr>
    </w:p>
    <w:p w14:paraId="055656C5">
      <w:pPr>
        <w:pStyle w:val="8"/>
        <w:ind w:left="448" w:right="1251"/>
        <w:rPr>
          <w:highlight w:val="none"/>
        </w:rPr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полной мере образовательные программы. В Школе оборудованы </w:t>
      </w:r>
      <w:r>
        <w:rPr>
          <w:rFonts w:hint="default"/>
          <w:lang w:val="ru-RU"/>
        </w:rPr>
        <w:t>20</w:t>
      </w:r>
      <w:r>
        <w:rPr>
          <w:highlight w:val="none"/>
        </w:rPr>
        <w:t xml:space="preserve"> учебных кабинетов.</w:t>
      </w:r>
    </w:p>
    <w:p w14:paraId="38A61714">
      <w:pPr>
        <w:pStyle w:val="8"/>
        <w:rPr>
          <w:highlight w:val="none"/>
        </w:rPr>
        <w:sectPr>
          <w:pgSz w:w="11910" w:h="16840"/>
          <w:pgMar w:top="1040" w:right="425" w:bottom="280" w:left="992" w:header="720" w:footer="720" w:gutter="0"/>
          <w:cols w:space="720" w:num="1"/>
        </w:sectPr>
      </w:pPr>
    </w:p>
    <w:p w14:paraId="2F1E6087">
      <w:pPr>
        <w:pStyle w:val="8"/>
        <w:spacing w:before="71"/>
        <w:ind w:left="448" w:right="1070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этаже</w:t>
      </w:r>
      <w:r>
        <w:rPr>
          <w:spacing w:val="-3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оборудован</w:t>
      </w:r>
      <w:r>
        <w:rPr>
          <w:spacing w:val="-1"/>
        </w:rPr>
        <w:t xml:space="preserve"> </w:t>
      </w:r>
      <w:r>
        <w:t>спортивный зал. Столовая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посадочных</w:t>
      </w:r>
      <w:r>
        <w:rPr>
          <w:spacing w:val="2"/>
        </w:rPr>
        <w:t xml:space="preserve"> </w:t>
      </w:r>
      <w:r>
        <w:rPr>
          <w:spacing w:val="-2"/>
        </w:rPr>
        <w:t>мест.</w:t>
      </w:r>
    </w:p>
    <w:p w14:paraId="156875DA">
      <w:pPr>
        <w:pStyle w:val="8"/>
        <w:spacing w:before="1"/>
        <w:ind w:right="1070"/>
      </w:pPr>
      <w:r>
        <w:t xml:space="preserve">      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спортивная волейбольная площадка, хоккейная коробка, гимнастические снаряды. Учебные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оборудованы</w:t>
      </w:r>
      <w:r>
        <w:rPr>
          <w:spacing w:val="-4"/>
        </w:rPr>
        <w:t xml:space="preserve"> </w:t>
      </w:r>
      <w:r>
        <w:t>мебелью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2.4.3648-20. Мебель в классах расположена в соответствии с ростом и возрастом обучающихся. Парты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стулья</w:t>
      </w:r>
      <w:r>
        <w:rPr>
          <w:spacing w:val="-4"/>
        </w:rPr>
        <w:t xml:space="preserve"> </w:t>
      </w:r>
      <w:r>
        <w:t>помечены</w:t>
      </w:r>
      <w:r>
        <w:rPr>
          <w:spacing w:val="-3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t>маркировкой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ростовой</w:t>
      </w:r>
      <w:r>
        <w:rPr>
          <w:spacing w:val="-2"/>
        </w:rPr>
        <w:t xml:space="preserve"> </w:t>
      </w:r>
      <w:r>
        <w:t>группой. Покрытие столов и стульев не имеет дефектов и повреждений.</w:t>
      </w:r>
    </w:p>
    <w:p w14:paraId="21278586">
      <w:pPr>
        <w:pStyle w:val="8"/>
        <w:ind w:right="1070"/>
      </w:pPr>
      <w:r>
        <w:t>Организация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кабинетах:</w:t>
      </w:r>
      <w:r>
        <w:rPr>
          <w:spacing w:val="-7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обеспечивает оптимальную ширину проходов, оптимальные расстояния от классной доски до первого и последнего ряда столов, рабочие места закреплены за обучающимися. В</w:t>
      </w:r>
      <w:r>
        <w:rPr>
          <w:spacing w:val="-5"/>
        </w:rPr>
        <w:t xml:space="preserve"> </w:t>
      </w:r>
      <w:r>
        <w:t>кабинетах</w:t>
      </w:r>
      <w:r>
        <w:rPr>
          <w:spacing w:val="-1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температурному</w:t>
      </w:r>
      <w:r>
        <w:rPr>
          <w:spacing w:val="-7"/>
        </w:rPr>
        <w:t xml:space="preserve"> </w:t>
      </w:r>
      <w:r>
        <w:t>режиму</w:t>
      </w:r>
      <w:r>
        <w:rPr>
          <w:spacing w:val="-8"/>
        </w:rPr>
        <w:t xml:space="preserve"> </w:t>
      </w:r>
      <w:r>
        <w:t>и режиму проветривания. Все кабинеты оснащены термометрами для контроля температуры</w:t>
      </w:r>
      <w:r>
        <w:rPr>
          <w:spacing w:val="-4"/>
        </w:rPr>
        <w:t xml:space="preserve"> </w:t>
      </w:r>
      <w:r>
        <w:rPr>
          <w:spacing w:val="-2"/>
        </w:rPr>
        <w:t>воздуха.</w:t>
      </w:r>
    </w:p>
    <w:p w14:paraId="30E1E2F0">
      <w:pPr>
        <w:pStyle w:val="8"/>
        <w:ind w:right="1070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журналы</w:t>
      </w:r>
      <w:r>
        <w:rPr>
          <w:spacing w:val="-2"/>
        </w:rPr>
        <w:t xml:space="preserve"> </w:t>
      </w:r>
      <w:r>
        <w:t>инструктажа, уголки безопасности.</w:t>
      </w:r>
    </w:p>
    <w:p w14:paraId="56335729">
      <w:pPr>
        <w:pStyle w:val="8"/>
      </w:pPr>
      <w:r>
        <w:t>Кабинеты</w:t>
      </w:r>
      <w:r>
        <w:rPr>
          <w:spacing w:val="-3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rPr>
          <w:spacing w:val="-2"/>
        </w:rPr>
        <w:t>комплектами:</w:t>
      </w:r>
    </w:p>
    <w:p w14:paraId="31906C16">
      <w:pPr>
        <w:pStyle w:val="10"/>
        <w:numPr>
          <w:ilvl w:val="1"/>
          <w:numId w:val="1"/>
        </w:numPr>
        <w:tabs>
          <w:tab w:val="left" w:pos="1168"/>
        </w:tabs>
        <w:spacing w:before="1"/>
        <w:rPr>
          <w:sz w:val="24"/>
        </w:rPr>
      </w:pP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7BBC3A2B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pacing w:val="-2"/>
          <w:sz w:val="24"/>
        </w:rPr>
        <w:t>карт;</w:t>
      </w:r>
    </w:p>
    <w:p w14:paraId="0719F173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14:paraId="57C52E33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14:paraId="44710FE0">
      <w:pPr>
        <w:pStyle w:val="8"/>
        <w:ind w:right="101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перечнем,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06.09.2022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4"/>
        </w:rPr>
        <w:t>804.</w:t>
      </w:r>
    </w:p>
    <w:p w14:paraId="0D7D920C">
      <w:pPr>
        <w:pStyle w:val="8"/>
        <w:ind w:right="1013"/>
      </w:pPr>
      <w:r>
        <w:t>Кабинеты для изучения предметных областей «Русский язык и литература»,</w:t>
      </w:r>
      <w:r>
        <w:rPr>
          <w:spacing w:val="-3"/>
        </w:rPr>
        <w:t xml:space="preserve"> </w:t>
      </w:r>
      <w:r>
        <w:t>«Иностранные</w:t>
      </w:r>
      <w:r>
        <w:rPr>
          <w:spacing w:val="-7"/>
        </w:rPr>
        <w:t xml:space="preserve"> </w:t>
      </w:r>
      <w:r>
        <w:t>языки»,</w:t>
      </w:r>
      <w:r>
        <w:rPr>
          <w:spacing w:val="-3"/>
        </w:rPr>
        <w:t xml:space="preserve"> </w:t>
      </w:r>
      <w:r>
        <w:t>«Общественно-научные</w:t>
      </w:r>
      <w:r>
        <w:rPr>
          <w:spacing w:val="-7"/>
        </w:rPr>
        <w:t xml:space="preserve"> </w:t>
      </w:r>
      <w:r>
        <w:t>предметы»,«Искусство»,</w:t>
      </w:r>
      <w:r>
        <w:rPr>
          <w:spacing w:val="-2"/>
        </w:rPr>
        <w:t xml:space="preserve"> </w:t>
      </w:r>
      <w:r>
        <w:t>«Технология»,</w:t>
      </w:r>
      <w:r>
        <w:rPr>
          <w:spacing w:val="-4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безопасности жизнедеятельности» оснащены комплектами:</w:t>
      </w:r>
    </w:p>
    <w:p w14:paraId="114BA2A1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00042524">
      <w:pPr>
        <w:pStyle w:val="10"/>
        <w:numPr>
          <w:ilvl w:val="1"/>
          <w:numId w:val="1"/>
        </w:numPr>
        <w:tabs>
          <w:tab w:val="left" w:pos="1168"/>
        </w:tabs>
        <w:spacing w:before="1"/>
        <w:rPr>
          <w:sz w:val="24"/>
        </w:rPr>
      </w:pPr>
      <w:r>
        <w:rPr>
          <w:spacing w:val="-2"/>
          <w:sz w:val="24"/>
        </w:rPr>
        <w:t>карт;</w:t>
      </w:r>
    </w:p>
    <w:p w14:paraId="4C29E737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макетов;</w:t>
      </w:r>
    </w:p>
    <w:p w14:paraId="7E015DD3">
      <w:pPr>
        <w:pStyle w:val="10"/>
        <w:numPr>
          <w:ilvl w:val="1"/>
          <w:numId w:val="1"/>
        </w:numPr>
        <w:tabs>
          <w:tab w:val="left" w:pos="1168"/>
        </w:tabs>
        <w:rPr>
          <w:sz w:val="24"/>
        </w:rPr>
      </w:pP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оборудования,</w:t>
      </w:r>
    </w:p>
    <w:p w14:paraId="7CF172D6">
      <w:pPr>
        <w:pStyle w:val="8"/>
        <w:ind w:right="101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перечнем,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06.09.2022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4"/>
        </w:rPr>
        <w:t>804.</w:t>
      </w:r>
    </w:p>
    <w:p w14:paraId="7937B78A">
      <w:pPr>
        <w:pStyle w:val="8"/>
        <w:sectPr>
          <w:pgSz w:w="11910" w:h="16840"/>
          <w:pgMar w:top="1040" w:right="425" w:bottom="280" w:left="992" w:header="720" w:footer="720" w:gutter="0"/>
          <w:cols w:space="720" w:num="1"/>
        </w:sectPr>
      </w:pPr>
      <w:r>
        <w:t>Кабинеты</w:t>
      </w:r>
      <w:r>
        <w:rPr>
          <w:spacing w:val="-6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лабораторно-</w:t>
      </w:r>
      <w:r>
        <w:rPr>
          <w:spacing w:val="-2"/>
        </w:rPr>
        <w:t>технологическим</w:t>
      </w:r>
      <w:r>
        <w:t xml:space="preserve"> оборудованием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перечнем,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6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Минпросвещения от 06.09.2022 № 804.</w:t>
      </w:r>
    </w:p>
    <w:p w14:paraId="1DD5E662">
      <w:pPr>
        <w:pStyle w:val="8"/>
        <w:spacing w:before="71"/>
        <w:ind w:right="1070"/>
      </w:pPr>
      <w:r>
        <w:t>В</w:t>
      </w:r>
      <w:r>
        <w:rPr>
          <w:spacing w:val="-6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уголки,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правила поведения учащихся. Оформлены выставки лучших детских работ. Кабинеты оформлены</w:t>
      </w:r>
      <w:r>
        <w:rPr>
          <w:spacing w:val="-2"/>
        </w:rPr>
        <w:t xml:space="preserve"> эстетично.</w:t>
      </w:r>
    </w:p>
    <w:p w14:paraId="0526BE4A">
      <w:pPr>
        <w:pStyle w:val="8"/>
      </w:pPr>
      <w:r>
        <w:t xml:space="preserve"> С 1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 xml:space="preserve">на базе </w:t>
      </w:r>
      <w:r>
        <w:rPr>
          <w:spacing w:val="-2"/>
        </w:rPr>
        <w:t xml:space="preserve"> </w:t>
      </w:r>
      <w:r>
        <w:t>школы функционирует центр образования цифрового и гуманитарного профилей «Точка</w:t>
      </w:r>
      <w:r>
        <w:rPr>
          <w:spacing w:val="-6"/>
        </w:rPr>
        <w:t xml:space="preserve"> </w:t>
      </w:r>
      <w:r>
        <w:rPr>
          <w:spacing w:val="-2"/>
        </w:rPr>
        <w:t>Роста».</w:t>
      </w:r>
    </w:p>
    <w:p w14:paraId="48FA33ED">
      <w:pPr>
        <w:pStyle w:val="8"/>
        <w:ind w:right="1013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оснащенности</w:t>
      </w:r>
      <w:r>
        <w:rPr>
          <w:spacing w:val="-3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ФГОС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литература»,</w:t>
      </w:r>
    </w:p>
    <w:p w14:paraId="073B6A83">
      <w:pPr>
        <w:pStyle w:val="8"/>
      </w:pPr>
      <w:r>
        <w:t>«Иностранные</w:t>
      </w:r>
      <w:r>
        <w:rPr>
          <w:spacing w:val="-8"/>
        </w:rPr>
        <w:t xml:space="preserve"> </w:t>
      </w:r>
      <w:r>
        <w:t>языки»,</w:t>
      </w:r>
      <w:r>
        <w:rPr>
          <w:spacing w:val="-2"/>
        </w:rPr>
        <w:t xml:space="preserve"> </w:t>
      </w:r>
      <w:r>
        <w:t>«Общественно-научные</w:t>
      </w:r>
      <w:r>
        <w:rPr>
          <w:spacing w:val="-4"/>
        </w:rPr>
        <w:t xml:space="preserve"> </w:t>
      </w:r>
      <w:r>
        <w:t>предметы»</w:t>
      </w:r>
      <w:r>
        <w:rPr>
          <w:spacing w:val="-10"/>
        </w:rPr>
        <w:t xml:space="preserve"> </w:t>
      </w:r>
      <w:r>
        <w:t>показал</w:t>
      </w:r>
      <w:r>
        <w:rPr>
          <w:spacing w:val="-4"/>
        </w:rPr>
        <w:t xml:space="preserve"> </w:t>
      </w:r>
      <w:r>
        <w:rPr>
          <w:spacing w:val="-2"/>
        </w:rPr>
        <w:t>частичное</w:t>
      </w:r>
    </w:p>
    <w:p w14:paraId="21674B19">
      <w:pPr>
        <w:pStyle w:val="8"/>
        <w:ind w:right="1070"/>
      </w:pPr>
      <w:r>
        <w:t>оснащение</w:t>
      </w:r>
      <w:r>
        <w:rPr>
          <w:spacing w:val="-6"/>
        </w:rPr>
        <w:t xml:space="preserve"> </w:t>
      </w:r>
      <w:r>
        <w:t>комплектами</w:t>
      </w:r>
      <w:r>
        <w:rPr>
          <w:spacing w:val="-4"/>
        </w:rPr>
        <w:t xml:space="preserve"> </w:t>
      </w:r>
      <w:r>
        <w:t>наглядных</w:t>
      </w:r>
      <w:r>
        <w:rPr>
          <w:spacing w:val="-5"/>
        </w:rPr>
        <w:t xml:space="preserve"> </w:t>
      </w:r>
      <w:r>
        <w:t>пособий,</w:t>
      </w:r>
      <w:r>
        <w:rPr>
          <w:spacing w:val="-8"/>
        </w:rPr>
        <w:t xml:space="preserve"> </w:t>
      </w:r>
      <w:r>
        <w:t>карт,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макетов,</w:t>
      </w:r>
      <w:r>
        <w:rPr>
          <w:spacing w:val="-5"/>
        </w:rPr>
        <w:t xml:space="preserve"> </w:t>
      </w:r>
      <w:r>
        <w:t>специального оборудования, которые обеспечивают развитие компетенций в соответствии с</w:t>
      </w:r>
    </w:p>
    <w:p w14:paraId="232F266D">
      <w:pPr>
        <w:pStyle w:val="8"/>
        <w:ind w:right="1070"/>
      </w:pPr>
      <w:r>
        <w:t>программой основного общего образования. В связи с чем административно- управленческой командой МБОУ «Нижнеиртышская СШ» им. М. Н. Макарова принято решение о направлении ходатайства учредителю с целью решить вопрос пополнения материальной</w:t>
      </w:r>
      <w:r>
        <w:rPr>
          <w:spacing w:val="-1"/>
        </w:rPr>
        <w:t xml:space="preserve"> </w:t>
      </w:r>
      <w:r>
        <w:t>базы.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 анализа оснащенности кабинетов естественно-научного цикла специальным лабораторным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развития инженерного направления для проведения лабораторных работ и опытно-экспериментальной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для последующего принятия соответствующих решений.</w:t>
      </w:r>
    </w:p>
    <w:p w14:paraId="6A0A3D37">
      <w:pPr>
        <w:pStyle w:val="8"/>
        <w:spacing w:before="59"/>
      </w:pPr>
    </w:p>
    <w:p w14:paraId="09C095A3">
      <w:pPr>
        <w:spacing w:before="1"/>
        <w:ind w:left="1" w:right="565"/>
        <w:jc w:val="center"/>
        <w:rPr>
          <w:b/>
          <w:sz w:val="24"/>
          <w:szCs w:val="24"/>
        </w:rPr>
      </w:pPr>
      <w:r>
        <w:rPr>
          <w:b/>
          <w:color w:val="242424"/>
          <w:spacing w:val="-2"/>
          <w:sz w:val="24"/>
          <w:szCs w:val="24"/>
        </w:rPr>
        <w:t>СТАТИСТИЧЕСКАЯ</w:t>
      </w:r>
      <w:r>
        <w:rPr>
          <w:b/>
          <w:color w:val="242424"/>
          <w:spacing w:val="-14"/>
          <w:sz w:val="24"/>
          <w:szCs w:val="24"/>
        </w:rPr>
        <w:t xml:space="preserve"> </w:t>
      </w:r>
      <w:r>
        <w:rPr>
          <w:b/>
          <w:color w:val="242424"/>
          <w:spacing w:val="-2"/>
          <w:sz w:val="24"/>
          <w:szCs w:val="24"/>
        </w:rPr>
        <w:t>ЧАСТЬ</w:t>
      </w:r>
    </w:p>
    <w:p w14:paraId="28917F09">
      <w:pPr>
        <w:pStyle w:val="2"/>
        <w:spacing w:before="280"/>
        <w:ind w:firstLine="0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ОРГАНИЗАЦИИ</w:t>
      </w:r>
    </w:p>
    <w:p w14:paraId="3F936BD5">
      <w:pPr>
        <w:pStyle w:val="8"/>
        <w:spacing w:before="273"/>
        <w:ind w:left="448"/>
        <w:jc w:val="both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694DD9E7">
      <w:pPr>
        <w:pStyle w:val="8"/>
        <w:spacing w:before="56" w:after="1"/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2"/>
        <w:gridCol w:w="1472"/>
        <w:gridCol w:w="1435"/>
      </w:tblGrid>
      <w:tr w14:paraId="5CFFF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2" w:hRule="atLeast"/>
        </w:trPr>
        <w:tc>
          <w:tcPr>
            <w:tcW w:w="6272" w:type="dxa"/>
          </w:tcPr>
          <w:p w14:paraId="6940CC91">
            <w:pPr>
              <w:pStyle w:val="11"/>
              <w:spacing w:before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72" w:type="dxa"/>
          </w:tcPr>
          <w:p w14:paraId="5F74F9DD">
            <w:pPr>
              <w:pStyle w:val="11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5" w:type="dxa"/>
          </w:tcPr>
          <w:p w14:paraId="47A0576B">
            <w:pPr>
              <w:pStyle w:val="11"/>
              <w:spacing w:before="21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14:paraId="68068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79" w:type="dxa"/>
            <w:gridSpan w:val="3"/>
          </w:tcPr>
          <w:p w14:paraId="3736D8AD">
            <w:pPr>
              <w:pStyle w:val="11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41ECA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1FE29478">
            <w:pPr>
              <w:pStyle w:val="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Общая</w:t>
            </w:r>
            <w:r>
              <w:rPr>
                <w:spacing w:val="-5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численность</w:t>
            </w:r>
            <w:r>
              <w:rPr>
                <w:spacing w:val="1"/>
                <w:sz w:val="24"/>
                <w:highlight w:val="none"/>
              </w:rPr>
              <w:t xml:space="preserve"> </w:t>
            </w:r>
            <w:r>
              <w:rPr>
                <w:spacing w:val="-2"/>
                <w:sz w:val="24"/>
                <w:highlight w:val="none"/>
              </w:rPr>
              <w:t>учащихся</w:t>
            </w:r>
          </w:p>
        </w:tc>
        <w:tc>
          <w:tcPr>
            <w:tcW w:w="1472" w:type="dxa"/>
          </w:tcPr>
          <w:p w14:paraId="72C0F7AC">
            <w:pPr>
              <w:pStyle w:val="11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человек</w:t>
            </w:r>
          </w:p>
        </w:tc>
        <w:tc>
          <w:tcPr>
            <w:tcW w:w="1435" w:type="dxa"/>
          </w:tcPr>
          <w:p w14:paraId="67E88534">
            <w:pPr>
              <w:pStyle w:val="11"/>
              <w:ind w:left="76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105</w:t>
            </w:r>
          </w:p>
        </w:tc>
      </w:tr>
    </w:tbl>
    <w:p w14:paraId="4B20E258">
      <w:pPr>
        <w:pStyle w:val="11"/>
        <w:rPr>
          <w:sz w:val="24"/>
          <w:highlight w:val="none"/>
        </w:rPr>
        <w:sectPr>
          <w:pgSz w:w="11910" w:h="16840"/>
          <w:pgMar w:top="1040" w:right="425" w:bottom="1534" w:left="992" w:header="720" w:footer="720" w:gutter="0"/>
          <w:cols w:space="720" w:num="1"/>
        </w:sect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2"/>
        <w:gridCol w:w="1472"/>
        <w:gridCol w:w="1435"/>
      </w:tblGrid>
      <w:tr w14:paraId="01A78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272" w:type="dxa"/>
          </w:tcPr>
          <w:p w14:paraId="30E70AF4">
            <w:pPr>
              <w:pStyle w:val="11"/>
              <w:spacing w:before="68"/>
              <w:ind w:right="67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Численность</w:t>
            </w:r>
            <w:r>
              <w:rPr>
                <w:spacing w:val="-9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учащихся</w:t>
            </w:r>
            <w:r>
              <w:rPr>
                <w:spacing w:val="-1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по</w:t>
            </w:r>
            <w:r>
              <w:rPr>
                <w:spacing w:val="-13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образовательной программе</w:t>
            </w:r>
            <w:r>
              <w:rPr>
                <w:spacing w:val="-4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начального общего</w:t>
            </w:r>
            <w:r>
              <w:rPr>
                <w:spacing w:val="-3"/>
                <w:sz w:val="24"/>
                <w:highlight w:val="none"/>
              </w:rPr>
              <w:t xml:space="preserve"> </w:t>
            </w:r>
            <w:r>
              <w:rPr>
                <w:spacing w:val="-2"/>
                <w:sz w:val="24"/>
                <w:highlight w:val="none"/>
              </w:rPr>
              <w:t>образования</w:t>
            </w:r>
          </w:p>
        </w:tc>
        <w:tc>
          <w:tcPr>
            <w:tcW w:w="1472" w:type="dxa"/>
          </w:tcPr>
          <w:p w14:paraId="65C23DF2">
            <w:pPr>
              <w:pStyle w:val="11"/>
              <w:spacing w:before="68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человек</w:t>
            </w:r>
          </w:p>
        </w:tc>
        <w:tc>
          <w:tcPr>
            <w:tcW w:w="1435" w:type="dxa"/>
          </w:tcPr>
          <w:p w14:paraId="0FFF4659">
            <w:pPr>
              <w:pStyle w:val="11"/>
              <w:spacing w:before="68"/>
              <w:ind w:left="76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45</w:t>
            </w:r>
          </w:p>
        </w:tc>
      </w:tr>
      <w:tr w14:paraId="1D903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72" w:type="dxa"/>
          </w:tcPr>
          <w:p w14:paraId="79841C2F">
            <w:pPr>
              <w:pStyle w:val="11"/>
              <w:spacing w:before="68"/>
              <w:ind w:right="673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Численность</w:t>
            </w:r>
            <w:r>
              <w:rPr>
                <w:spacing w:val="-10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учащихся</w:t>
            </w:r>
            <w:r>
              <w:rPr>
                <w:spacing w:val="-1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по</w:t>
            </w:r>
            <w:r>
              <w:rPr>
                <w:spacing w:val="-14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образовательной программе основного общего образования</w:t>
            </w:r>
          </w:p>
        </w:tc>
        <w:tc>
          <w:tcPr>
            <w:tcW w:w="1472" w:type="dxa"/>
          </w:tcPr>
          <w:p w14:paraId="6363598B">
            <w:pPr>
              <w:pStyle w:val="11"/>
              <w:spacing w:before="68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человек</w:t>
            </w:r>
          </w:p>
        </w:tc>
        <w:tc>
          <w:tcPr>
            <w:tcW w:w="1435" w:type="dxa"/>
          </w:tcPr>
          <w:p w14:paraId="615A804D">
            <w:pPr>
              <w:pStyle w:val="11"/>
              <w:spacing w:before="68"/>
              <w:ind w:left="76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56</w:t>
            </w:r>
          </w:p>
        </w:tc>
      </w:tr>
      <w:tr w14:paraId="1B252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051152FF">
            <w:pPr>
              <w:pStyle w:val="11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Численность</w:t>
            </w:r>
            <w:r>
              <w:rPr>
                <w:spacing w:val="-7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учащихся</w:t>
            </w:r>
            <w:r>
              <w:rPr>
                <w:spacing w:val="-10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по</w:t>
            </w:r>
            <w:r>
              <w:rPr>
                <w:spacing w:val="-1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образовательной</w:t>
            </w:r>
            <w:r>
              <w:rPr>
                <w:spacing w:val="-12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>программе среднего общего образования</w:t>
            </w:r>
          </w:p>
        </w:tc>
        <w:tc>
          <w:tcPr>
            <w:tcW w:w="1472" w:type="dxa"/>
          </w:tcPr>
          <w:p w14:paraId="5E533805">
            <w:pPr>
              <w:pStyle w:val="11"/>
              <w:rPr>
                <w:sz w:val="24"/>
                <w:highlight w:val="none"/>
              </w:rPr>
            </w:pPr>
            <w:r>
              <w:rPr>
                <w:spacing w:val="-2"/>
                <w:sz w:val="24"/>
                <w:highlight w:val="none"/>
              </w:rPr>
              <w:t>человек</w:t>
            </w:r>
          </w:p>
        </w:tc>
        <w:tc>
          <w:tcPr>
            <w:tcW w:w="1435" w:type="dxa"/>
          </w:tcPr>
          <w:p w14:paraId="445F3352">
            <w:pPr>
              <w:pStyle w:val="11"/>
              <w:ind w:left="76"/>
              <w:rPr>
                <w:rFonts w:hint="default"/>
                <w:sz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highlight w:val="none"/>
                <w:lang w:val="ru-RU"/>
              </w:rPr>
              <w:t>5</w:t>
            </w:r>
          </w:p>
        </w:tc>
      </w:tr>
      <w:tr w14:paraId="000E1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48B88D2D">
            <w:pPr>
              <w:pStyle w:val="11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72" w:type="dxa"/>
          </w:tcPr>
          <w:p w14:paraId="3637C1AD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5B5855EF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70</w:t>
            </w:r>
          </w:p>
        </w:tc>
      </w:tr>
      <w:tr w14:paraId="25FDB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41B6CA67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2" w:type="dxa"/>
          </w:tcPr>
          <w:p w14:paraId="3306FE2B">
            <w:pPr>
              <w:pStyle w:val="11"/>
              <w:spacing w:before="6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5" w:type="dxa"/>
          </w:tcPr>
          <w:p w14:paraId="36E65446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03E1E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72" w:type="dxa"/>
          </w:tcPr>
          <w:p w14:paraId="39A4E850">
            <w:pPr>
              <w:pStyle w:val="11"/>
              <w:spacing w:before="69"/>
              <w:ind w:right="6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72" w:type="dxa"/>
          </w:tcPr>
          <w:p w14:paraId="15878DD0">
            <w:pPr>
              <w:pStyle w:val="11"/>
              <w:spacing w:before="6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5" w:type="dxa"/>
          </w:tcPr>
          <w:p w14:paraId="47830203">
            <w:pPr>
              <w:pStyle w:val="11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21A29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40F8A500">
            <w:pPr>
              <w:pStyle w:val="1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2" w:type="dxa"/>
          </w:tcPr>
          <w:p w14:paraId="6764B9CD">
            <w:pPr>
              <w:pStyle w:val="1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5" w:type="dxa"/>
          </w:tcPr>
          <w:p w14:paraId="5ABDBC8E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72A42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2A9B3987">
            <w:pPr>
              <w:pStyle w:val="11"/>
              <w:ind w:right="673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72" w:type="dxa"/>
          </w:tcPr>
          <w:p w14:paraId="44F73369">
            <w:pPr>
              <w:pStyle w:val="11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5" w:type="dxa"/>
          </w:tcPr>
          <w:p w14:paraId="552F7728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3AF80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72" w:type="dxa"/>
          </w:tcPr>
          <w:p w14:paraId="79B8484B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</w:t>
            </w:r>
          </w:p>
          <w:p w14:paraId="53B1CFB8">
            <w:pPr>
              <w:pStyle w:val="11"/>
              <w:spacing w:befor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72" w:type="dxa"/>
          </w:tcPr>
          <w:p w14:paraId="5EAD7F73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FC4E292">
            <w:pPr>
              <w:pStyle w:val="11"/>
              <w:spacing w:before="6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3/23</w:t>
            </w:r>
          </w:p>
        </w:tc>
      </w:tr>
      <w:tr w14:paraId="73BA7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6272" w:type="dxa"/>
          </w:tcPr>
          <w:p w14:paraId="1A57DE1B">
            <w:pPr>
              <w:pStyle w:val="11"/>
              <w:ind w:right="30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 получили неудовлетворительные результаты на 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9-го класса</w:t>
            </w:r>
          </w:p>
        </w:tc>
        <w:tc>
          <w:tcPr>
            <w:tcW w:w="1472" w:type="dxa"/>
          </w:tcPr>
          <w:p w14:paraId="5A6BD250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673756E9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  <w:r>
              <w:rPr>
                <w:spacing w:val="-4"/>
                <w:sz w:val="24"/>
              </w:rPr>
              <w:t>/</w:t>
            </w:r>
            <w:r>
              <w:rPr>
                <w:rFonts w:hint="default"/>
                <w:spacing w:val="-4"/>
                <w:sz w:val="24"/>
                <w:lang w:val="ru-RU"/>
              </w:rPr>
              <w:t>30</w:t>
            </w:r>
          </w:p>
        </w:tc>
      </w:tr>
      <w:tr w14:paraId="23B10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272" w:type="dxa"/>
          </w:tcPr>
          <w:p w14:paraId="0DB10868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 установленного</w:t>
            </w:r>
          </w:p>
          <w:p w14:paraId="533C3ABE">
            <w:pPr>
              <w:pStyle w:val="11"/>
              <w:spacing w:before="0"/>
              <w:ind w:right="118"/>
              <w:rPr>
                <w:sz w:val="24"/>
              </w:rPr>
            </w:pP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 от общей численности выпускников 11-го класса</w:t>
            </w:r>
          </w:p>
        </w:tc>
        <w:tc>
          <w:tcPr>
            <w:tcW w:w="1472" w:type="dxa"/>
          </w:tcPr>
          <w:p w14:paraId="57886E86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2748236B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4AFCA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272" w:type="dxa"/>
          </w:tcPr>
          <w:p w14:paraId="015A87D9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выпускников 11-го класса</w:t>
            </w:r>
          </w:p>
        </w:tc>
        <w:tc>
          <w:tcPr>
            <w:tcW w:w="1472" w:type="dxa"/>
          </w:tcPr>
          <w:p w14:paraId="019DE505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55D78391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28DD8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272" w:type="dxa"/>
          </w:tcPr>
          <w:p w14:paraId="1C32B7A3">
            <w:pPr>
              <w:pStyle w:val="11"/>
              <w:spacing w:before="6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472" w:type="dxa"/>
          </w:tcPr>
          <w:p w14:paraId="0F29718F">
            <w:pPr>
              <w:pStyle w:val="11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F2DAB9D">
            <w:pPr>
              <w:pStyle w:val="11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6F9D0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6F7790CE">
            <w:pPr>
              <w:pStyle w:val="11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472" w:type="dxa"/>
          </w:tcPr>
          <w:p w14:paraId="63A72142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511AE771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2FEA3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67ADA65C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2" w:type="dxa"/>
          </w:tcPr>
          <w:p w14:paraId="3C78B190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0A606295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4C7E60A8">
      <w:pPr>
        <w:pStyle w:val="11"/>
        <w:rPr>
          <w:sz w:val="24"/>
        </w:rPr>
        <w:sectPr>
          <w:type w:val="continuous"/>
          <w:pgSz w:w="11910" w:h="16840"/>
          <w:pgMar w:top="1100" w:right="425" w:bottom="1174" w:left="992" w:header="720" w:footer="720" w:gutter="0"/>
          <w:cols w:space="720" w:num="1"/>
        </w:sect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2"/>
        <w:gridCol w:w="1472"/>
        <w:gridCol w:w="1435"/>
      </w:tblGrid>
      <w:tr w14:paraId="7CCEA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272" w:type="dxa"/>
          </w:tcPr>
          <w:p w14:paraId="25AE1592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2" w:type="dxa"/>
          </w:tcPr>
          <w:p w14:paraId="2E13D94B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812CD88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14:paraId="75192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272" w:type="dxa"/>
          </w:tcPr>
          <w:p w14:paraId="493BDF19">
            <w:pPr>
              <w:pStyle w:val="11"/>
              <w:spacing w:before="68"/>
              <w:ind w:right="11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72" w:type="dxa"/>
          </w:tcPr>
          <w:p w14:paraId="6010C065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2EA3B35A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14:paraId="5FCD5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28DAB7E0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</w:t>
            </w:r>
          </w:p>
          <w:p w14:paraId="0166ED12">
            <w:pPr>
              <w:pStyle w:val="11"/>
              <w:spacing w:before="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72" w:type="dxa"/>
            <w:vMerge w:val="restart"/>
          </w:tcPr>
          <w:p w14:paraId="2756AA6E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372CA582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14:paraId="77843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1C4DE1DC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7A96A28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49588F4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 w14:paraId="70BBC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752C2440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64334A4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5729328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7EA03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72" w:type="dxa"/>
          </w:tcPr>
          <w:p w14:paraId="388A7316">
            <w:pPr>
              <w:pStyle w:val="11"/>
              <w:spacing w:before="6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1EBBA97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6ADD72D">
            <w:pPr>
              <w:pStyle w:val="11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4CA36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19CC1583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72" w:type="dxa"/>
          </w:tcPr>
          <w:p w14:paraId="6CB5C5A3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47974590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794CC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30314DC3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 профильного обучения от общей численности</w:t>
            </w:r>
          </w:p>
          <w:p w14:paraId="4C4F262B">
            <w:pPr>
              <w:pStyle w:val="11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2" w:type="dxa"/>
          </w:tcPr>
          <w:p w14:paraId="1CDDC2B3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7F93209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2D793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272" w:type="dxa"/>
          </w:tcPr>
          <w:p w14:paraId="0CC2F048">
            <w:pPr>
              <w:pStyle w:val="11"/>
              <w:spacing w:before="68"/>
              <w:ind w:right="118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2" w:type="dxa"/>
          </w:tcPr>
          <w:p w14:paraId="5CA4BBC0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0001EC9E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2613D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4E61050E">
            <w:pPr>
              <w:pStyle w:val="11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72" w:type="dxa"/>
          </w:tcPr>
          <w:p w14:paraId="55868774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7E50602F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14:paraId="7C3B9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06B37C34">
            <w:pPr>
              <w:pStyle w:val="11"/>
              <w:ind w:right="67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 количество педработников:</w:t>
            </w:r>
          </w:p>
        </w:tc>
        <w:tc>
          <w:tcPr>
            <w:tcW w:w="1472" w:type="dxa"/>
            <w:vMerge w:val="restart"/>
          </w:tcPr>
          <w:p w14:paraId="3075B51D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5" w:type="dxa"/>
          </w:tcPr>
          <w:p w14:paraId="04937305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</w:p>
        </w:tc>
      </w:tr>
      <w:tr w14:paraId="0A973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66C1E120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35BFDFB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17AD420">
            <w:pPr>
              <w:pStyle w:val="11"/>
              <w:spacing w:before="6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</w:t>
            </w:r>
          </w:p>
        </w:tc>
      </w:tr>
      <w:tr w14:paraId="6AACB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72" w:type="dxa"/>
          </w:tcPr>
          <w:p w14:paraId="409C0A4F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2286C06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29173CB3">
            <w:pPr>
              <w:pStyle w:val="11"/>
              <w:spacing w:before="6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16</w:t>
            </w:r>
          </w:p>
        </w:tc>
      </w:tr>
      <w:tr w14:paraId="56CEB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73EE1E18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3050319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264BD54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3C1DA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272" w:type="dxa"/>
          </w:tcPr>
          <w:p w14:paraId="55C28608">
            <w:pPr>
              <w:pStyle w:val="11"/>
              <w:ind w:right="67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3479363F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05BEC489">
            <w:pPr>
              <w:pStyle w:val="11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2D910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60ED40FD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77F6B20">
            <w:pPr>
              <w:pStyle w:val="11"/>
              <w:spacing w:before="0"/>
              <w:ind w:right="303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работников, в том числе:</w:t>
            </w:r>
          </w:p>
        </w:tc>
        <w:tc>
          <w:tcPr>
            <w:tcW w:w="1472" w:type="dxa"/>
            <w:vMerge w:val="restart"/>
          </w:tcPr>
          <w:p w14:paraId="738CCDBD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0289B98">
            <w:pPr>
              <w:pStyle w:val="11"/>
              <w:spacing w:before="6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  <w:r>
              <w:rPr>
                <w:spacing w:val="-4"/>
                <w:sz w:val="24"/>
              </w:rPr>
              <w:t>/</w:t>
            </w:r>
            <w:r>
              <w:rPr>
                <w:rFonts w:hint="default"/>
                <w:spacing w:val="-4"/>
                <w:sz w:val="24"/>
                <w:lang w:val="ru-RU"/>
              </w:rPr>
              <w:t>40</w:t>
            </w:r>
            <w:bookmarkStart w:id="0" w:name="_GoBack"/>
            <w:bookmarkEnd w:id="0"/>
          </w:p>
        </w:tc>
      </w:tr>
      <w:tr w14:paraId="0EDC1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72" w:type="dxa"/>
          </w:tcPr>
          <w:p w14:paraId="795DE292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58BE0DF1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372E49A4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04170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07DE1F18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06F2E3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215023FF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14:paraId="18D10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295295FB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 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72" w:type="dxa"/>
          </w:tcPr>
          <w:p w14:paraId="26F4A4F6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5" w:type="dxa"/>
          </w:tcPr>
          <w:p w14:paraId="0325F7E9">
            <w:pPr>
              <w:pStyle w:val="11"/>
              <w:spacing w:before="0"/>
              <w:ind w:left="0"/>
              <w:rPr>
                <w:sz w:val="24"/>
              </w:rPr>
            </w:pPr>
          </w:p>
        </w:tc>
      </w:tr>
    </w:tbl>
    <w:p w14:paraId="0F9DE985">
      <w:pPr>
        <w:pStyle w:val="11"/>
        <w:rPr>
          <w:sz w:val="24"/>
        </w:rPr>
        <w:sectPr>
          <w:type w:val="continuous"/>
          <w:pgSz w:w="11910" w:h="16840"/>
          <w:pgMar w:top="1100" w:right="425" w:bottom="1620" w:left="992" w:header="720" w:footer="720" w:gutter="0"/>
          <w:cols w:space="720" w:num="1"/>
        </w:sectPr>
      </w:pPr>
    </w:p>
    <w:tbl>
      <w:tblPr>
        <w:tblStyle w:val="9"/>
        <w:tblW w:w="0" w:type="auto"/>
        <w:tblInd w:w="38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2"/>
        <w:gridCol w:w="1472"/>
        <w:gridCol w:w="1435"/>
      </w:tblGrid>
      <w:tr w14:paraId="3F26E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07F87B7F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2" w:type="dxa"/>
            <w:vMerge w:val="restart"/>
          </w:tcPr>
          <w:p w14:paraId="2AE880B7">
            <w:pPr>
              <w:pStyle w:val="11"/>
              <w:spacing w:before="0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14:paraId="6BE94BE1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39F9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72" w:type="dxa"/>
          </w:tcPr>
          <w:p w14:paraId="45C49717">
            <w:pPr>
              <w:pStyle w:val="11"/>
              <w:spacing w:before="6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6AD0989D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BF0C8FD">
            <w:pPr>
              <w:pStyle w:val="11"/>
              <w:spacing w:before="6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2242B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4828135E">
            <w:pPr>
              <w:pStyle w:val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72" w:type="dxa"/>
            <w:vMerge w:val="restart"/>
          </w:tcPr>
          <w:p w14:paraId="49927CB8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5" w:type="dxa"/>
          </w:tcPr>
          <w:p w14:paraId="33151748">
            <w:pPr>
              <w:pStyle w:val="11"/>
              <w:spacing w:before="0"/>
              <w:ind w:left="0"/>
              <w:rPr>
                <w:sz w:val="24"/>
              </w:rPr>
            </w:pPr>
          </w:p>
        </w:tc>
      </w:tr>
      <w:tr w14:paraId="5F401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2BA5DD12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4D084BB6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57B44D2C">
            <w:pPr>
              <w:pStyle w:val="1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11535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7411655D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1A776BF0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566572D8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5891B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272" w:type="dxa"/>
          </w:tcPr>
          <w:p w14:paraId="75D28D31">
            <w:pPr>
              <w:pStyle w:val="11"/>
              <w:spacing w:before="68"/>
              <w:ind w:right="84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72" w:type="dxa"/>
          </w:tcPr>
          <w:p w14:paraId="7406713A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6B809D42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16/100</w:t>
            </w:r>
          </w:p>
        </w:tc>
      </w:tr>
      <w:tr w14:paraId="7C956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6272" w:type="dxa"/>
          </w:tcPr>
          <w:p w14:paraId="4BA07E52">
            <w:pPr>
              <w:pStyle w:val="11"/>
              <w:ind w:right="548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прошли повышение квалификации по применению в</w:t>
            </w:r>
          </w:p>
          <w:p w14:paraId="482C4387">
            <w:pPr>
              <w:pStyle w:val="11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72" w:type="dxa"/>
          </w:tcPr>
          <w:p w14:paraId="6303DAD6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303A481A">
            <w:pPr>
              <w:pStyle w:val="1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14/100</w:t>
            </w:r>
          </w:p>
        </w:tc>
      </w:tr>
      <w:tr w14:paraId="2A94E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179" w:type="dxa"/>
            <w:gridSpan w:val="3"/>
          </w:tcPr>
          <w:p w14:paraId="3877CBD3">
            <w:pPr>
              <w:pStyle w:val="11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14:paraId="7F70F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72" w:type="dxa"/>
          </w:tcPr>
          <w:p w14:paraId="22BABD48">
            <w:pPr>
              <w:pStyle w:val="11"/>
              <w:spacing w:before="68"/>
              <w:ind w:right="67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72" w:type="dxa"/>
          </w:tcPr>
          <w:p w14:paraId="242FC84E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5" w:type="dxa"/>
          </w:tcPr>
          <w:p w14:paraId="4948E2EE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0CC25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272" w:type="dxa"/>
          </w:tcPr>
          <w:p w14:paraId="0277DC3F">
            <w:pPr>
              <w:pStyle w:val="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472" w:type="dxa"/>
            <w:vMerge w:val="restart"/>
          </w:tcPr>
          <w:p w14:paraId="715F771F">
            <w:pPr>
              <w:pStyle w:val="1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5" w:type="dxa"/>
          </w:tcPr>
          <w:p w14:paraId="5B8A7AE3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14:paraId="4FFF9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7B21A39A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27CF720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34CD9B89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05D8F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5D4EA454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медиатеки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7F3BFA23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8201F0C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484F2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72" w:type="dxa"/>
          </w:tcPr>
          <w:p w14:paraId="66ECFF79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39BE1D2D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37E6E49F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68A6D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6A7540D5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42B2197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01EEA16A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4DF4F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72" w:type="dxa"/>
          </w:tcPr>
          <w:p w14:paraId="6CFF780F">
            <w:pPr>
              <w:pStyle w:val="1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 w14:paraId="62E1EB1C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14:paraId="4D63C6D2">
            <w:pPr>
              <w:pStyle w:val="11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14:paraId="3D57F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272" w:type="dxa"/>
          </w:tcPr>
          <w:p w14:paraId="53296935">
            <w:pPr>
              <w:pStyle w:val="11"/>
              <w:spacing w:before="6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 пользоваться широкополосным интернетом не менее 2</w:t>
            </w:r>
          </w:p>
          <w:p w14:paraId="359AB81F">
            <w:pPr>
              <w:pStyle w:val="11"/>
              <w:spacing w:before="0"/>
              <w:rPr>
                <w:sz w:val="24"/>
              </w:rPr>
            </w:pPr>
            <w:r>
              <w:rPr>
                <w:sz w:val="24"/>
              </w:rPr>
              <w:t>Мб/с,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2" w:type="dxa"/>
          </w:tcPr>
          <w:p w14:paraId="25A3592B">
            <w:pPr>
              <w:pStyle w:val="11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5" w:type="dxa"/>
          </w:tcPr>
          <w:p w14:paraId="159F5600">
            <w:pPr>
              <w:pStyle w:val="11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50/100</w:t>
            </w:r>
          </w:p>
        </w:tc>
      </w:tr>
    </w:tbl>
    <w:p w14:paraId="5F6435E2">
      <w:pPr>
        <w:pStyle w:val="8"/>
        <w:spacing w:before="23"/>
      </w:pPr>
    </w:p>
    <w:p w14:paraId="09165BDF">
      <w:pPr>
        <w:pStyle w:val="8"/>
        <w:ind w:left="448" w:right="1070"/>
      </w:pPr>
      <w:r>
        <w:t>Анализ показателей указывает на то, что Школа имеет достаточную инфраструктуру, которая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 реализовывать образовательные программы в полном объеме в соответствии с ФГОС по уровням общего образования.</w:t>
      </w:r>
    </w:p>
    <w:p w14:paraId="0347B013">
      <w:pPr>
        <w:pStyle w:val="8"/>
        <w:spacing w:before="3"/>
      </w:pPr>
    </w:p>
    <w:p w14:paraId="63C034F0">
      <w:pPr>
        <w:pStyle w:val="8"/>
        <w:spacing w:before="1"/>
        <w:ind w:left="448" w:right="1013"/>
      </w:pPr>
      <w:r>
        <w:t>В Школе созданы условия для реализации ФГОС-2021: разработаны ООП НОО и</w:t>
      </w:r>
      <w:r>
        <w:rPr>
          <w:spacing w:val="80"/>
        </w:rPr>
        <w:t xml:space="preserve"> </w:t>
      </w:r>
      <w:r>
        <w:t>ООО, учителя прошли обучение по дополнительным профессиональным программам 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-2021.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 и ООО по ФГОС-2021 показывают, что Школа успешно реализовала мероприятия по внедрению ФГОС-2021.</w:t>
      </w:r>
    </w:p>
    <w:p w14:paraId="1A258FEC">
      <w:pPr>
        <w:pStyle w:val="8"/>
        <w:sectPr>
          <w:type w:val="continuous"/>
          <w:pgSz w:w="11910" w:h="16840"/>
          <w:pgMar w:top="1100" w:right="425" w:bottom="280" w:left="992" w:header="720" w:footer="720" w:gutter="0"/>
          <w:cols w:space="720" w:num="1"/>
        </w:sectPr>
      </w:pPr>
    </w:p>
    <w:p w14:paraId="3A9E70BD">
      <w:pPr>
        <w:pStyle w:val="8"/>
        <w:spacing w:before="71"/>
        <w:ind w:left="448" w:right="1070"/>
      </w:pPr>
      <w:r>
        <w:t>Школа</w:t>
      </w:r>
      <w:r>
        <w:rPr>
          <w:spacing w:val="-5"/>
        </w:rPr>
        <w:t xml:space="preserve"> </w:t>
      </w:r>
      <w:r>
        <w:t>укомплектована</w:t>
      </w:r>
      <w:r>
        <w:rPr>
          <w:spacing w:val="-6"/>
        </w:rPr>
        <w:t xml:space="preserve"> </w:t>
      </w:r>
      <w:r>
        <w:t>достаточным</w:t>
      </w:r>
      <w:r>
        <w:rPr>
          <w:spacing w:val="-7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</w:t>
      </w:r>
    </w:p>
    <w:p w14:paraId="222B8857">
      <w:pPr>
        <w:pStyle w:val="8"/>
        <w:ind w:left="448" w:right="1070"/>
      </w:pPr>
      <w:r>
        <w:t>достижений</w:t>
      </w:r>
      <w:r>
        <w:rPr>
          <w:spacing w:val="-5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достаточным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 xml:space="preserve">ИКТ- </w:t>
      </w:r>
      <w:r>
        <w:rPr>
          <w:spacing w:val="-2"/>
        </w:rPr>
        <w:t>компетенций.</w:t>
      </w:r>
    </w:p>
    <w:p w14:paraId="7AF5DB41">
      <w:pPr>
        <w:pStyle w:val="8"/>
        <w:ind w:left="448" w:right="1070"/>
        <w:rPr>
          <w:highlight w:val="none"/>
        </w:rPr>
      </w:pPr>
      <w:r>
        <w:rPr>
          <w:highlight w:val="none"/>
        </w:rPr>
        <w:t>Результаты</w:t>
      </w:r>
      <w:r>
        <w:rPr>
          <w:spacing w:val="-2"/>
          <w:highlight w:val="none"/>
        </w:rPr>
        <w:t xml:space="preserve"> </w:t>
      </w:r>
      <w:r>
        <w:rPr>
          <w:highlight w:val="none"/>
        </w:rPr>
        <w:t>ВПР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показали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среднее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качество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подготовки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обучающихся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Школы.</w:t>
      </w:r>
      <w:r>
        <w:rPr>
          <w:spacing w:val="-5"/>
          <w:highlight w:val="none"/>
        </w:rPr>
        <w:t xml:space="preserve"> </w:t>
      </w:r>
      <w:r>
        <w:rPr>
          <w:highlight w:val="none"/>
        </w:rPr>
        <w:t>Кроме этого, стоит отметить, что педагоги Школы недостаточно объективно оценивают</w:t>
      </w:r>
    </w:p>
    <w:p w14:paraId="2EAEA4DC">
      <w:pPr>
        <w:pStyle w:val="8"/>
        <w:ind w:left="448"/>
      </w:pPr>
      <w:r>
        <w:rPr>
          <w:spacing w:val="-2"/>
          <w:highlight w:val="none"/>
        </w:rPr>
        <w:t>обучающихся.</w:t>
      </w:r>
    </w:p>
    <w:p w14:paraId="00041504">
      <w:pPr>
        <w:pStyle w:val="8"/>
        <w:spacing w:before="1"/>
      </w:pPr>
      <w:r>
        <w:t xml:space="preserve">       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24.09.2022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371-ФЗ</w:t>
      </w:r>
      <w:r>
        <w:rPr>
          <w:spacing w:val="-2"/>
        </w:rPr>
        <w:t xml:space="preserve"> </w:t>
      </w:r>
      <w:r>
        <w:rPr>
          <w:spacing w:val="-4"/>
        </w:rPr>
        <w:t>МБОУ</w:t>
      </w:r>
    </w:p>
    <w:p w14:paraId="303BE8A3">
      <w:pPr>
        <w:pStyle w:val="8"/>
        <w:ind w:left="448" w:right="1070"/>
      </w:pPr>
      <w:r>
        <w:t>«Нижнеиртышская</w:t>
      </w:r>
      <w:r>
        <w:rPr>
          <w:spacing w:val="-4"/>
        </w:rPr>
        <w:t xml:space="preserve"> </w:t>
      </w:r>
      <w:r>
        <w:t>СШ» им. М.Н.Макарова</w:t>
      </w:r>
      <w:r>
        <w:rPr>
          <w:spacing w:val="-8"/>
        </w:rPr>
        <w:t xml:space="preserve"> </w:t>
      </w:r>
      <w:r>
        <w:t>приступила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соответствии с ФОП.</w:t>
      </w:r>
    </w:p>
    <w:sectPr>
      <w:pgSz w:w="11910" w:h="16840"/>
      <w:pgMar w:top="1040" w:right="425" w:bottom="280" w:left="99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F1536"/>
    <w:multiLevelType w:val="multilevel"/>
    <w:tmpl w:val="074F1536"/>
    <w:lvl w:ilvl="0" w:tentative="0">
      <w:start w:val="1"/>
      <w:numFmt w:val="decimal"/>
      <w:lvlText w:val="%1."/>
      <w:lvlJc w:val="left"/>
      <w:pPr>
        <w:ind w:left="116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2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3" w:hanging="300"/>
      </w:pPr>
      <w:rPr>
        <w:rFonts w:hint="default"/>
        <w:lang w:val="ru-RU" w:eastAsia="en-US" w:bidi="ar-SA"/>
      </w:rPr>
    </w:lvl>
  </w:abstractNum>
  <w:abstractNum w:abstractNumId="1">
    <w:nsid w:val="077E1CED"/>
    <w:multiLevelType w:val="multilevel"/>
    <w:tmpl w:val="077E1CED"/>
    <w:lvl w:ilvl="0" w:tentative="0">
      <w:start w:val="1"/>
      <w:numFmt w:val="decimal"/>
      <w:lvlText w:val="%1."/>
      <w:lvlJc w:val="left"/>
      <w:pPr>
        <w:ind w:left="116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2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9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3" w:hanging="300"/>
      </w:pPr>
      <w:rPr>
        <w:rFonts w:hint="default"/>
        <w:lang w:val="ru-RU" w:eastAsia="en-US" w:bidi="ar-SA"/>
      </w:rPr>
    </w:lvl>
  </w:abstractNum>
  <w:abstractNum w:abstractNumId="2">
    <w:nsid w:val="12CE185E"/>
    <w:multiLevelType w:val="multilevel"/>
    <w:tmpl w:val="12CE185E"/>
    <w:lvl w:ilvl="0" w:tentative="0">
      <w:start w:val="1"/>
      <w:numFmt w:val="decimal"/>
      <w:lvlText w:val="%1."/>
      <w:lvlJc w:val="left"/>
      <w:pPr>
        <w:ind w:left="448" w:hanging="4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4" w:hanging="4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4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4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4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4" w:hanging="4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9" w:hanging="4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415"/>
      </w:pPr>
      <w:rPr>
        <w:rFonts w:hint="default"/>
        <w:lang w:val="ru-RU" w:eastAsia="en-US" w:bidi="ar-SA"/>
      </w:rPr>
    </w:lvl>
  </w:abstractNum>
  <w:abstractNum w:abstractNumId="3">
    <w:nsid w:val="1E1D7BD7"/>
    <w:multiLevelType w:val="multilevel"/>
    <w:tmpl w:val="1E1D7BD7"/>
    <w:lvl w:ilvl="0" w:tentative="0">
      <w:start w:val="1"/>
      <w:numFmt w:val="upperRoman"/>
      <w:lvlText w:val="%1."/>
      <w:lvlJc w:val="left"/>
      <w:pPr>
        <w:ind w:left="1401" w:hanging="2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68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36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8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4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7" w:hanging="300"/>
      </w:pPr>
      <w:rPr>
        <w:rFonts w:hint="default"/>
        <w:lang w:val="ru-RU" w:eastAsia="en-US" w:bidi="ar-SA"/>
      </w:rPr>
    </w:lvl>
  </w:abstractNum>
  <w:abstractNum w:abstractNumId="4">
    <w:nsid w:val="1F8B6120"/>
    <w:multiLevelType w:val="multilevel"/>
    <w:tmpl w:val="1F8B6120"/>
    <w:lvl w:ilvl="0" w:tentative="0">
      <w:start w:val="2"/>
      <w:numFmt w:val="decimal"/>
      <w:lvlText w:val="%1."/>
      <w:lvlJc w:val="left"/>
      <w:pPr>
        <w:ind w:left="44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9" w:hanging="240"/>
      </w:pPr>
      <w:rPr>
        <w:rFonts w:hint="default"/>
        <w:lang w:val="ru-RU" w:eastAsia="en-US" w:bidi="ar-SA"/>
      </w:rPr>
    </w:lvl>
  </w:abstractNum>
  <w:abstractNum w:abstractNumId="5">
    <w:nsid w:val="26FD6FD3"/>
    <w:multiLevelType w:val="multilevel"/>
    <w:tmpl w:val="26FD6FD3"/>
    <w:lvl w:ilvl="0" w:tentative="0">
      <w:start w:val="0"/>
      <w:numFmt w:val="bullet"/>
      <w:lvlText w:val=""/>
      <w:lvlJc w:val="left"/>
      <w:pPr>
        <w:ind w:left="79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3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6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4" w:hanging="361"/>
      </w:pPr>
      <w:rPr>
        <w:rFonts w:hint="default"/>
        <w:lang w:val="ru-RU" w:eastAsia="en-US" w:bidi="ar-SA"/>
      </w:rPr>
    </w:lvl>
  </w:abstractNum>
  <w:abstractNum w:abstractNumId="6">
    <w:nsid w:val="288D5C84"/>
    <w:multiLevelType w:val="multilevel"/>
    <w:tmpl w:val="288D5C84"/>
    <w:lvl w:ilvl="0" w:tentative="0">
      <w:start w:val="0"/>
      <w:numFmt w:val="bullet"/>
      <w:lvlText w:val=""/>
      <w:lvlJc w:val="left"/>
      <w:pPr>
        <w:ind w:left="1228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8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5" w:hanging="300"/>
      </w:pPr>
      <w:rPr>
        <w:rFonts w:hint="default"/>
        <w:lang w:val="ru-RU" w:eastAsia="en-US" w:bidi="ar-SA"/>
      </w:rPr>
    </w:lvl>
  </w:abstractNum>
  <w:abstractNum w:abstractNumId="7">
    <w:nsid w:val="2B9D7291"/>
    <w:multiLevelType w:val="multilevel"/>
    <w:tmpl w:val="2B9D7291"/>
    <w:lvl w:ilvl="0" w:tentative="0">
      <w:start w:val="0"/>
      <w:numFmt w:val="bullet"/>
      <w:lvlText w:val="-"/>
      <w:lvlJc w:val="left"/>
      <w:pPr>
        <w:ind w:left="58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7" w:hanging="140"/>
      </w:pPr>
      <w:rPr>
        <w:rFonts w:hint="default"/>
        <w:lang w:val="ru-RU" w:eastAsia="en-US" w:bidi="ar-SA"/>
      </w:rPr>
    </w:lvl>
  </w:abstractNum>
  <w:abstractNum w:abstractNumId="8">
    <w:nsid w:val="35A11913"/>
    <w:multiLevelType w:val="multilevel"/>
    <w:tmpl w:val="35A11913"/>
    <w:lvl w:ilvl="0" w:tentative="0">
      <w:start w:val="0"/>
      <w:numFmt w:val="bullet"/>
      <w:lvlText w:val="-"/>
      <w:lvlJc w:val="left"/>
      <w:pPr>
        <w:ind w:left="58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36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0" w:hanging="140"/>
      </w:pPr>
      <w:rPr>
        <w:rFonts w:hint="default"/>
        <w:lang w:val="ru-RU" w:eastAsia="en-US" w:bidi="ar-SA"/>
      </w:rPr>
    </w:lvl>
  </w:abstractNum>
  <w:abstractNum w:abstractNumId="9">
    <w:nsid w:val="3F5C79A6"/>
    <w:multiLevelType w:val="multilevel"/>
    <w:tmpl w:val="3F5C79A6"/>
    <w:lvl w:ilvl="0" w:tentative="0">
      <w:start w:val="0"/>
      <w:numFmt w:val="bullet"/>
      <w:lvlText w:val=""/>
      <w:lvlJc w:val="left"/>
      <w:pPr>
        <w:ind w:left="1228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8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5" w:hanging="300"/>
      </w:pPr>
      <w:rPr>
        <w:rFonts w:hint="default"/>
        <w:lang w:val="ru-RU" w:eastAsia="en-US" w:bidi="ar-SA"/>
      </w:rPr>
    </w:lvl>
  </w:abstractNum>
  <w:abstractNum w:abstractNumId="10">
    <w:nsid w:val="4CA22E0A"/>
    <w:multiLevelType w:val="multilevel"/>
    <w:tmpl w:val="4CA22E0A"/>
    <w:lvl w:ilvl="0" w:tentative="0">
      <w:start w:val="0"/>
      <w:numFmt w:val="bullet"/>
      <w:lvlText w:val=""/>
      <w:lvlJc w:val="left"/>
      <w:pPr>
        <w:ind w:left="794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73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6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9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92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5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38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1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84" w:hanging="301"/>
      </w:pPr>
      <w:rPr>
        <w:rFonts w:hint="default"/>
        <w:lang w:val="ru-RU" w:eastAsia="en-US" w:bidi="ar-SA"/>
      </w:rPr>
    </w:lvl>
  </w:abstractNum>
  <w:abstractNum w:abstractNumId="11">
    <w:nsid w:val="569B3FFF"/>
    <w:multiLevelType w:val="multilevel"/>
    <w:tmpl w:val="569B3FFF"/>
    <w:lvl w:ilvl="0" w:tentative="0">
      <w:start w:val="0"/>
      <w:numFmt w:val="bullet"/>
      <w:lvlText w:val=""/>
      <w:lvlJc w:val="left"/>
      <w:pPr>
        <w:ind w:left="854" w:hanging="30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7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4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1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28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95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62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29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96" w:hanging="301"/>
      </w:pPr>
      <w:rPr>
        <w:rFonts w:hint="default"/>
        <w:lang w:val="ru-RU" w:eastAsia="en-US" w:bidi="ar-SA"/>
      </w:rPr>
    </w:lvl>
  </w:abstractNum>
  <w:abstractNum w:abstractNumId="12">
    <w:nsid w:val="5A123F49"/>
    <w:multiLevelType w:val="multilevel"/>
    <w:tmpl w:val="5A123F49"/>
    <w:lvl w:ilvl="0" w:tentative="0">
      <w:start w:val="0"/>
      <w:numFmt w:val="bullet"/>
      <w:lvlText w:val=""/>
      <w:lvlJc w:val="left"/>
      <w:pPr>
        <w:ind w:left="1228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8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5" w:hanging="300"/>
      </w:pPr>
      <w:rPr>
        <w:rFonts w:hint="default"/>
        <w:lang w:val="ru-RU" w:eastAsia="en-US" w:bidi="ar-SA"/>
      </w:rPr>
    </w:lvl>
  </w:abstractNum>
  <w:abstractNum w:abstractNumId="13">
    <w:nsid w:val="67945C01"/>
    <w:multiLevelType w:val="multilevel"/>
    <w:tmpl w:val="67945C01"/>
    <w:lvl w:ilvl="0" w:tentative="0">
      <w:start w:val="0"/>
      <w:numFmt w:val="bullet"/>
      <w:lvlText w:val=""/>
      <w:lvlJc w:val="left"/>
      <w:pPr>
        <w:ind w:left="1228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8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5" w:hanging="300"/>
      </w:pPr>
      <w:rPr>
        <w:rFonts w:hint="default"/>
        <w:lang w:val="ru-RU" w:eastAsia="en-US" w:bidi="ar-SA"/>
      </w:rPr>
    </w:lvl>
  </w:abstractNum>
  <w:abstractNum w:abstractNumId="14">
    <w:nsid w:val="719114D0"/>
    <w:multiLevelType w:val="multilevel"/>
    <w:tmpl w:val="719114D0"/>
    <w:lvl w:ilvl="0" w:tentative="0">
      <w:start w:val="0"/>
      <w:numFmt w:val="bullet"/>
      <w:lvlText w:val=""/>
      <w:lvlJc w:val="left"/>
      <w:pPr>
        <w:ind w:left="11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888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6" w:hanging="7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3" w:hanging="7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9" w:hanging="7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6" w:hanging="7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7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9" w:hanging="7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6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7571"/>
    <w:rsid w:val="00131103"/>
    <w:rsid w:val="001D76E8"/>
    <w:rsid w:val="002C7571"/>
    <w:rsid w:val="00854761"/>
    <w:rsid w:val="009D529F"/>
    <w:rsid w:val="00BD2573"/>
    <w:rsid w:val="00CA44CE"/>
    <w:rsid w:val="00CA5A01"/>
    <w:rsid w:val="00CE78EA"/>
    <w:rsid w:val="00D15159"/>
    <w:rsid w:val="00D21A08"/>
    <w:rsid w:val="00D82873"/>
    <w:rsid w:val="00E65683"/>
    <w:rsid w:val="00FC10A4"/>
    <w:rsid w:val="031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98" w:hanging="385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448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rPr>
      <w:sz w:val="24"/>
      <w:szCs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68" w:hanging="300"/>
    </w:pPr>
  </w:style>
  <w:style w:type="paragraph" w:customStyle="1" w:styleId="11">
    <w:name w:val="Table Paragraph"/>
    <w:basedOn w:val="1"/>
    <w:qFormat/>
    <w:uiPriority w:val="1"/>
    <w:pPr>
      <w:spacing w:before="71"/>
      <w:ind w:left="74"/>
    </w:pPr>
  </w:style>
  <w:style w:type="character" w:customStyle="1" w:styleId="12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26</Pages>
  <Words>6640</Words>
  <Characters>37854</Characters>
  <Lines>315</Lines>
  <Paragraphs>88</Paragraphs>
  <TotalTime>45</TotalTime>
  <ScaleCrop>false</ScaleCrop>
  <LinksUpToDate>false</LinksUpToDate>
  <CharactersWithSpaces>44406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2025-04-23T07:43:00Z</dcterms:created>
  <dc:creator>Ирина</dc:creator>
  <cp:lastModifiedBy>Ирина</cp:lastModifiedBy>
  <dcterms:modified xsi:type="dcterms:W3CDTF">2025-05-15T06:54:29Z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1049-12.2.0.21179</vt:lpwstr>
  </property>
  <property fmtid="{D5CDD505-2E9C-101B-9397-08002B2CF9AE}" pid="7" name="ICV">
    <vt:lpwstr>3D883221786343F38C801E9508359ACD_12</vt:lpwstr>
  </property>
</Properties>
</file>